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9C" w:rsidRDefault="006D29BC" w:rsidP="00124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124C9C" w:rsidSect="00124C9C">
          <w:pgSz w:w="11906" w:h="16838"/>
          <w:pgMar w:top="0" w:right="0" w:bottom="0" w:left="0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60310" cy="10376896"/>
            <wp:effectExtent l="0" t="0" r="2540" b="5715"/>
            <wp:docPr id="2" name="Рисунок 2" descr="C:\Users\cdt-o\Downloads\Экологический монитор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-o\Downloads\Экологический мониторинг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7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5888" w:rsidRDefault="00395888" w:rsidP="00395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88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Комплекс основных характеристик программы дополнительного образования естественнонаучной направленности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Экологический мониторинг</w:t>
      </w:r>
      <w:r w:rsidRPr="0039588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95888" w:rsidRDefault="00395888" w:rsidP="00AB3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59A" w:rsidRPr="008E152E" w:rsidRDefault="000E3996" w:rsidP="008E152E">
      <w:pPr>
        <w:pStyle w:val="a3"/>
        <w:numPr>
          <w:ilvl w:val="1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52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395888" w:rsidRPr="00D004A2" w:rsidRDefault="00395888" w:rsidP="003958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59A" w:rsidRPr="00030A77" w:rsidRDefault="0056159A" w:rsidP="00030A77">
      <w:pPr>
        <w:spacing w:after="0" w:line="276" w:lineRule="auto"/>
        <w:ind w:left="57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в соответствии со следующими нормативно-правовыми документами: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/>
          <w:sz w:val="24"/>
          <w:szCs w:val="24"/>
        </w:rPr>
        <w:t>- Федеральный закон «Об образовании в Российской Федерации» от 29.12.2012 №273-Ф3 (с учетом изменений);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 w:themeColor="text1"/>
          <w:sz w:val="24"/>
          <w:szCs w:val="24"/>
        </w:rPr>
        <w:t>- Концепция развития дополнительного образования детей (распоряжение Правительства РФ от 4 сентября 2014 года № 1726-р);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- Методические рекомендации по проектированию дополнительных общеразвивающих программ (включая разноуровневые программы) (письмо Минобрнауки России, департамент государственной политики в сфере воспитания детей и молодежи от 18 ноября 2015 года № 09-3242); 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/>
          <w:sz w:val="24"/>
          <w:szCs w:val="24"/>
        </w:rPr>
        <w:t>- Письмо Департамента образования Орловской области от 15 июня2016 года № 6-1424 о направлении «Методических рекомендаций по проектированию дополнительных общеобразовательных (общеразвивающих) программ (включая разноуровневые программы);</w:t>
      </w:r>
    </w:p>
    <w:p w:rsidR="0056159A" w:rsidRPr="00030A77" w:rsidRDefault="0056159A" w:rsidP="00030A7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/>
          <w:sz w:val="24"/>
          <w:szCs w:val="24"/>
        </w:rPr>
        <w:t>- Устав (далее – Учреждения) и другими локальными актами Учреждения.</w:t>
      </w:r>
    </w:p>
    <w:p w:rsidR="00E82C1B" w:rsidRPr="00030A77" w:rsidRDefault="0056159A" w:rsidP="00030A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образовательная программа «Экологический мониторинг» (далее - Программа) имеет </w:t>
      </w:r>
      <w:r w:rsidRPr="00030A77">
        <w:rPr>
          <w:rFonts w:ascii="Times New Roman" w:hAnsi="Times New Roman" w:cs="Times New Roman"/>
          <w:sz w:val="24"/>
          <w:szCs w:val="24"/>
        </w:rPr>
        <w:t>естественнонаучную направленность</w:t>
      </w:r>
      <w:r w:rsidR="0028443C" w:rsidRPr="00030A77">
        <w:rPr>
          <w:rFonts w:ascii="Times New Roman" w:hAnsi="Times New Roman" w:cs="Times New Roman"/>
          <w:sz w:val="24"/>
          <w:szCs w:val="24"/>
        </w:rPr>
        <w:t xml:space="preserve"> и направлена на удовлетворение индивидуальных запросов, обучающихся в области экологического образования, создание условий для раскрытия у них исследовательских и творческих способностей, развитие умений самостоятельно планировать, организовывать и реализовывать свою деятельность в сотрудничестве с учителями и сверстниками.</w:t>
      </w:r>
    </w:p>
    <w:p w:rsidR="0056159A" w:rsidRPr="00030A77" w:rsidRDefault="00E82C1B" w:rsidP="008E152E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Вовлечение обучающихся в мониторинговую деятельность будет способствовать приобретению ими как научных знаний экологического и природоохранного характера, </w:t>
      </w:r>
      <w:r w:rsidRPr="00030A77">
        <w:rPr>
          <w:rFonts w:ascii="Times New Roman" w:hAnsi="Times New Roman" w:cs="Times New Roman"/>
          <w:sz w:val="24"/>
          <w:szCs w:val="24"/>
        </w:rPr>
        <w:lastRenderedPageBreak/>
        <w:t xml:space="preserve">так и практических умений, и навыков. Материал, накопленный и проанализированный в течение нескольких лет, создаст основу становления у </w:t>
      </w:r>
      <w:r w:rsidR="009D4596">
        <w:rPr>
          <w:rFonts w:ascii="Times New Roman" w:hAnsi="Times New Roman" w:cs="Times New Roman"/>
          <w:sz w:val="24"/>
          <w:szCs w:val="24"/>
        </w:rPr>
        <w:t>об</w:t>
      </w:r>
      <w:r w:rsidRPr="00030A77">
        <w:rPr>
          <w:rFonts w:ascii="Times New Roman" w:hAnsi="Times New Roman" w:cs="Times New Roman"/>
          <w:sz w:val="24"/>
          <w:szCs w:val="24"/>
        </w:rPr>
        <w:t>уча</w:t>
      </w:r>
      <w:r w:rsidR="009D4596">
        <w:rPr>
          <w:rFonts w:ascii="Times New Roman" w:hAnsi="Times New Roman" w:cs="Times New Roman"/>
          <w:sz w:val="24"/>
          <w:szCs w:val="24"/>
        </w:rPr>
        <w:t>ю</w:t>
      </w:r>
      <w:r w:rsidRPr="00030A77">
        <w:rPr>
          <w:rFonts w:ascii="Times New Roman" w:hAnsi="Times New Roman" w:cs="Times New Roman"/>
          <w:sz w:val="24"/>
          <w:szCs w:val="24"/>
        </w:rPr>
        <w:t>щихся мировоззренческих ориентаций.</w:t>
      </w:r>
    </w:p>
    <w:p w:rsidR="0060080E" w:rsidRPr="00030A77" w:rsidRDefault="009B4EC1" w:rsidP="00030A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Приобщение </w:t>
      </w:r>
      <w:r w:rsidR="0028443C" w:rsidRPr="00030A77">
        <w:rPr>
          <w:rFonts w:ascii="Times New Roman" w:hAnsi="Times New Roman" w:cs="Times New Roman"/>
          <w:sz w:val="24"/>
          <w:szCs w:val="24"/>
        </w:rPr>
        <w:t>об</w:t>
      </w:r>
      <w:r w:rsidRPr="00030A77">
        <w:rPr>
          <w:rFonts w:ascii="Times New Roman" w:hAnsi="Times New Roman" w:cs="Times New Roman"/>
          <w:sz w:val="24"/>
          <w:szCs w:val="24"/>
        </w:rPr>
        <w:t>уча</w:t>
      </w:r>
      <w:r w:rsidR="0028443C" w:rsidRPr="00030A77">
        <w:rPr>
          <w:rFonts w:ascii="Times New Roman" w:hAnsi="Times New Roman" w:cs="Times New Roman"/>
          <w:sz w:val="24"/>
          <w:szCs w:val="24"/>
        </w:rPr>
        <w:t>ю</w:t>
      </w:r>
      <w:r w:rsidRPr="00030A77">
        <w:rPr>
          <w:rFonts w:ascii="Times New Roman" w:hAnsi="Times New Roman" w:cs="Times New Roman"/>
          <w:sz w:val="24"/>
          <w:szCs w:val="24"/>
        </w:rPr>
        <w:t>щихся</w:t>
      </w:r>
      <w:r w:rsidR="0060080E" w:rsidRPr="00030A77">
        <w:rPr>
          <w:rFonts w:ascii="Times New Roman" w:hAnsi="Times New Roman" w:cs="Times New Roman"/>
          <w:sz w:val="24"/>
          <w:szCs w:val="24"/>
        </w:rPr>
        <w:t xml:space="preserve"> к практической экологической работе является важнейшим компонентом экологического образования и необходимым условием формирования экологического </w:t>
      </w:r>
      <w:r w:rsidR="00774267" w:rsidRPr="00030A77">
        <w:rPr>
          <w:rFonts w:ascii="Times New Roman" w:hAnsi="Times New Roman" w:cs="Times New Roman"/>
          <w:sz w:val="24"/>
          <w:szCs w:val="24"/>
        </w:rPr>
        <w:t>мировоззрения</w:t>
      </w:r>
      <w:r w:rsidR="0060080E" w:rsidRPr="00030A77">
        <w:rPr>
          <w:rFonts w:ascii="Times New Roman" w:hAnsi="Times New Roman" w:cs="Times New Roman"/>
          <w:sz w:val="24"/>
          <w:szCs w:val="24"/>
        </w:rPr>
        <w:t>.</w:t>
      </w:r>
      <w:r w:rsidRPr="00030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80E" w:rsidRPr="00030A77" w:rsidRDefault="0060080E" w:rsidP="00030A77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Основной вклад в практическую экологическую деятельность </w:t>
      </w:r>
      <w:r w:rsidR="0028443C" w:rsidRPr="00030A77">
        <w:rPr>
          <w:rFonts w:ascii="Times New Roman" w:hAnsi="Times New Roman" w:cs="Times New Roman"/>
          <w:sz w:val="24"/>
          <w:szCs w:val="24"/>
        </w:rPr>
        <w:t>об</w:t>
      </w:r>
      <w:r w:rsidRPr="00030A77">
        <w:rPr>
          <w:rFonts w:ascii="Times New Roman" w:hAnsi="Times New Roman" w:cs="Times New Roman"/>
          <w:sz w:val="24"/>
          <w:szCs w:val="24"/>
        </w:rPr>
        <w:t>уча</w:t>
      </w:r>
      <w:r w:rsidR="0028443C" w:rsidRPr="00030A77">
        <w:rPr>
          <w:rFonts w:ascii="Times New Roman" w:hAnsi="Times New Roman" w:cs="Times New Roman"/>
          <w:sz w:val="24"/>
          <w:szCs w:val="24"/>
        </w:rPr>
        <w:t>ю</w:t>
      </w:r>
      <w:r w:rsidRPr="00030A77">
        <w:rPr>
          <w:rFonts w:ascii="Times New Roman" w:hAnsi="Times New Roman" w:cs="Times New Roman"/>
          <w:sz w:val="24"/>
          <w:szCs w:val="24"/>
        </w:rPr>
        <w:t xml:space="preserve">щихся вносят экологические исследования и работы по оценке состояния окружающей среды, которые в </w:t>
      </w:r>
      <w:r w:rsidR="00774267" w:rsidRPr="00030A77">
        <w:rPr>
          <w:rFonts w:ascii="Times New Roman" w:hAnsi="Times New Roman" w:cs="Times New Roman"/>
          <w:sz w:val="24"/>
          <w:szCs w:val="24"/>
        </w:rPr>
        <w:t xml:space="preserve">максимальной степени </w:t>
      </w:r>
      <w:r w:rsidR="0072225F" w:rsidRPr="00030A77">
        <w:rPr>
          <w:rFonts w:ascii="Times New Roman" w:hAnsi="Times New Roman" w:cs="Times New Roman"/>
          <w:sz w:val="24"/>
          <w:szCs w:val="24"/>
        </w:rPr>
        <w:t>соответствуют</w:t>
      </w:r>
      <w:r w:rsidR="00774267" w:rsidRPr="00030A77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72225F" w:rsidRPr="00030A77">
        <w:rPr>
          <w:rFonts w:ascii="Times New Roman" w:hAnsi="Times New Roman" w:cs="Times New Roman"/>
          <w:sz w:val="24"/>
          <w:szCs w:val="24"/>
        </w:rPr>
        <w:t>ю</w:t>
      </w:r>
      <w:r w:rsidR="00774267" w:rsidRPr="00030A77">
        <w:rPr>
          <w:rFonts w:ascii="Times New Roman" w:hAnsi="Times New Roman" w:cs="Times New Roman"/>
          <w:sz w:val="24"/>
          <w:szCs w:val="24"/>
        </w:rPr>
        <w:t xml:space="preserve"> образования школьников.</w:t>
      </w:r>
      <w:r w:rsidR="00AE2CE5" w:rsidRPr="00030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C1B" w:rsidRPr="00030A77" w:rsidRDefault="00E82C1B" w:rsidP="00030A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Практические навыки и знания, полученные обучающимися в процессе подготовки и проведения практических работ, соответствуют целям дополнительного образования.</w:t>
      </w:r>
    </w:p>
    <w:p w:rsidR="003424E6" w:rsidRDefault="003424E6" w:rsidP="00030A77">
      <w:pPr>
        <w:spacing w:after="0" w:line="276" w:lineRule="auto"/>
        <w:ind w:left="57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E6">
        <w:rPr>
          <w:rFonts w:ascii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является ее способность по-новому организовывать образовательный процесс с использованием современного лабораторного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E6">
        <w:rPr>
          <w:rFonts w:ascii="Times New Roman" w:hAnsi="Times New Roman" w:cs="Times New Roman"/>
          <w:color w:val="000000"/>
          <w:sz w:val="24"/>
          <w:szCs w:val="24"/>
        </w:rPr>
        <w:t>оборудования. Возможность создания опытно-исследовательской среды позволит сформировать научный тип мышления, естественнонаучную картину мира обучающихся на основе инноваций в области современных технологий и достижений в сфере естественных наук.</w:t>
      </w:r>
    </w:p>
    <w:p w:rsidR="003424E6" w:rsidRDefault="003424E6" w:rsidP="003424E6">
      <w:pPr>
        <w:spacing w:after="0" w:line="276" w:lineRule="auto"/>
        <w:ind w:left="57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/>
          <w:sz w:val="24"/>
          <w:szCs w:val="24"/>
        </w:rPr>
        <w:t>По окончании обучения обучающиеся получают сертификат о прохождении обучения по Программе.</w:t>
      </w:r>
    </w:p>
    <w:p w:rsidR="0056159A" w:rsidRPr="00030A77" w:rsidRDefault="0056159A" w:rsidP="00030A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56159A" w:rsidRPr="00030A77" w:rsidRDefault="0056159A" w:rsidP="00030A77">
      <w:pPr>
        <w:spacing w:after="0" w:line="276" w:lineRule="auto"/>
        <w:ind w:lef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естественнонаучной направленности «Экологический мониторинг» адресована </w:t>
      </w:r>
      <w:r w:rsidR="009D4596">
        <w:rPr>
          <w:rFonts w:ascii="Times New Roman" w:hAnsi="Times New Roman" w:cs="Times New Roman"/>
          <w:sz w:val="24"/>
          <w:szCs w:val="24"/>
        </w:rPr>
        <w:t>об</w:t>
      </w:r>
      <w:r w:rsidRPr="00030A77">
        <w:rPr>
          <w:rFonts w:ascii="Times New Roman" w:hAnsi="Times New Roman" w:cs="Times New Roman"/>
          <w:sz w:val="24"/>
          <w:szCs w:val="24"/>
        </w:rPr>
        <w:t>уча</w:t>
      </w:r>
      <w:r w:rsidR="009D4596">
        <w:rPr>
          <w:rFonts w:ascii="Times New Roman" w:hAnsi="Times New Roman" w:cs="Times New Roman"/>
          <w:sz w:val="24"/>
          <w:szCs w:val="24"/>
        </w:rPr>
        <w:t>ю</w:t>
      </w:r>
      <w:r w:rsidRPr="00030A77">
        <w:rPr>
          <w:rFonts w:ascii="Times New Roman" w:hAnsi="Times New Roman" w:cs="Times New Roman"/>
          <w:sz w:val="24"/>
          <w:szCs w:val="24"/>
        </w:rPr>
        <w:t>щимся образовательных организаций общего образования, получающим основное общее и среднее общее образование в 7-11 классах в образовательных организациях Орловской области.</w:t>
      </w:r>
    </w:p>
    <w:p w:rsidR="0056159A" w:rsidRPr="00030A77" w:rsidRDefault="0056159A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Наполняемость группы составляет 15 человек.</w:t>
      </w:r>
    </w:p>
    <w:p w:rsidR="0056159A" w:rsidRPr="00030A77" w:rsidRDefault="0056159A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 xml:space="preserve">Уровень программы: </w:t>
      </w:r>
      <w:r w:rsidRPr="00030A77">
        <w:rPr>
          <w:rFonts w:ascii="Times New Roman" w:hAnsi="Times New Roman" w:cs="Times New Roman"/>
          <w:sz w:val="24"/>
          <w:szCs w:val="24"/>
        </w:rPr>
        <w:t>базовый</w:t>
      </w:r>
    </w:p>
    <w:p w:rsidR="0056159A" w:rsidRPr="00030A77" w:rsidRDefault="0056159A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 xml:space="preserve">Объём программы: </w:t>
      </w:r>
      <w:r w:rsidRPr="00030A77">
        <w:rPr>
          <w:rFonts w:ascii="Times New Roman" w:hAnsi="Times New Roman" w:cs="Times New Roman"/>
          <w:sz w:val="24"/>
          <w:szCs w:val="24"/>
        </w:rPr>
        <w:t>72 часов.</w:t>
      </w:r>
    </w:p>
    <w:p w:rsidR="0056159A" w:rsidRPr="00030A77" w:rsidRDefault="0056159A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030A77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1D269A" w:rsidRPr="00030A77" w:rsidRDefault="001D269A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72225F" w:rsidRPr="00030A7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30A77">
        <w:rPr>
          <w:rFonts w:ascii="Times New Roman" w:hAnsi="Times New Roman" w:cs="Times New Roman"/>
          <w:sz w:val="24"/>
          <w:szCs w:val="24"/>
        </w:rPr>
        <w:t>:</w:t>
      </w:r>
    </w:p>
    <w:p w:rsidR="002A104B" w:rsidRPr="00030A77" w:rsidRDefault="001D269A" w:rsidP="00030A77">
      <w:pPr>
        <w:pStyle w:val="a3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формирование экологических знаний, умений и культуры школьников в ходе теоретической подготовки и</w:t>
      </w:r>
      <w:r w:rsidR="002A104B" w:rsidRPr="00030A77">
        <w:rPr>
          <w:rFonts w:ascii="Times New Roman" w:hAnsi="Times New Roman" w:cs="Times New Roman"/>
          <w:sz w:val="24"/>
          <w:szCs w:val="24"/>
        </w:rPr>
        <w:t xml:space="preserve"> поисково-исследовательской дея</w:t>
      </w:r>
      <w:r w:rsidRPr="00030A77">
        <w:rPr>
          <w:rFonts w:ascii="Times New Roman" w:hAnsi="Times New Roman" w:cs="Times New Roman"/>
          <w:sz w:val="24"/>
          <w:szCs w:val="24"/>
        </w:rPr>
        <w:t>тельности;</w:t>
      </w:r>
    </w:p>
    <w:p w:rsidR="001D269A" w:rsidRPr="00030A77" w:rsidRDefault="001D269A" w:rsidP="00030A77">
      <w:pPr>
        <w:pStyle w:val="a3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комплексная оценка и прогноз изменений состояния объектов социо-природной среды под влиянием ест</w:t>
      </w:r>
      <w:r w:rsidR="002A104B" w:rsidRPr="00030A77">
        <w:rPr>
          <w:rFonts w:ascii="Times New Roman" w:hAnsi="Times New Roman" w:cs="Times New Roman"/>
          <w:sz w:val="24"/>
          <w:szCs w:val="24"/>
        </w:rPr>
        <w:t>ественных и антропогенных факто</w:t>
      </w:r>
      <w:r w:rsidRPr="00030A77">
        <w:rPr>
          <w:rFonts w:ascii="Times New Roman" w:hAnsi="Times New Roman" w:cs="Times New Roman"/>
          <w:sz w:val="24"/>
          <w:szCs w:val="24"/>
        </w:rPr>
        <w:t>ров.</w:t>
      </w:r>
    </w:p>
    <w:p w:rsidR="001D269A" w:rsidRPr="00030A77" w:rsidRDefault="001D269A" w:rsidP="00030A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104B" w:rsidRPr="00030A77" w:rsidRDefault="001D269A" w:rsidP="00030A77">
      <w:pPr>
        <w:pStyle w:val="a3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развитие интереса к экологии как научной дисциплине;</w:t>
      </w:r>
    </w:p>
    <w:p w:rsidR="002A104B" w:rsidRPr="00030A77" w:rsidRDefault="001D269A" w:rsidP="00030A77">
      <w:pPr>
        <w:pStyle w:val="a3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привитие интереса к научным иссл</w:t>
      </w:r>
      <w:r w:rsidR="002A104B" w:rsidRPr="00030A77">
        <w:rPr>
          <w:rFonts w:ascii="Times New Roman" w:hAnsi="Times New Roman" w:cs="Times New Roman"/>
          <w:sz w:val="24"/>
          <w:szCs w:val="24"/>
        </w:rPr>
        <w:t>едованиям на основе освоения ме</w:t>
      </w:r>
      <w:r w:rsidRPr="00030A77">
        <w:rPr>
          <w:rFonts w:ascii="Times New Roman" w:hAnsi="Times New Roman" w:cs="Times New Roman"/>
          <w:sz w:val="24"/>
          <w:szCs w:val="24"/>
        </w:rPr>
        <w:t>тодов и методик по изучению эко</w:t>
      </w:r>
      <w:r w:rsidR="002A104B" w:rsidRPr="00030A77">
        <w:rPr>
          <w:rFonts w:ascii="Times New Roman" w:hAnsi="Times New Roman" w:cs="Times New Roman"/>
          <w:sz w:val="24"/>
          <w:szCs w:val="24"/>
        </w:rPr>
        <w:t>систем, организации мониторинго</w:t>
      </w:r>
      <w:r w:rsidRPr="00030A77">
        <w:rPr>
          <w:rFonts w:ascii="Times New Roman" w:hAnsi="Times New Roman" w:cs="Times New Roman"/>
          <w:sz w:val="24"/>
          <w:szCs w:val="24"/>
        </w:rPr>
        <w:t>вой деятельности;</w:t>
      </w:r>
    </w:p>
    <w:p w:rsidR="002A104B" w:rsidRPr="00030A77" w:rsidRDefault="001D269A" w:rsidP="00030A77">
      <w:pPr>
        <w:pStyle w:val="a3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профессиональная ориентация школьников;</w:t>
      </w:r>
    </w:p>
    <w:p w:rsidR="001D269A" w:rsidRPr="00030A77" w:rsidRDefault="001D269A" w:rsidP="00030A77">
      <w:pPr>
        <w:pStyle w:val="a3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:rsidR="001D269A" w:rsidRPr="00030A77" w:rsidRDefault="001D269A" w:rsidP="00030A77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Реализация экологической подготовки </w:t>
      </w:r>
      <w:r w:rsidR="009D4596">
        <w:rPr>
          <w:rFonts w:ascii="Times New Roman" w:hAnsi="Times New Roman" w:cs="Times New Roman"/>
          <w:sz w:val="24"/>
          <w:szCs w:val="24"/>
        </w:rPr>
        <w:t>об</w:t>
      </w:r>
      <w:r w:rsidRPr="00030A77">
        <w:rPr>
          <w:rFonts w:ascii="Times New Roman" w:hAnsi="Times New Roman" w:cs="Times New Roman"/>
          <w:sz w:val="24"/>
          <w:szCs w:val="24"/>
        </w:rPr>
        <w:t>уча</w:t>
      </w:r>
      <w:r w:rsidR="009D4596">
        <w:rPr>
          <w:rFonts w:ascii="Times New Roman" w:hAnsi="Times New Roman" w:cs="Times New Roman"/>
          <w:sz w:val="24"/>
          <w:szCs w:val="24"/>
        </w:rPr>
        <w:t>ю</w:t>
      </w:r>
      <w:r w:rsidRPr="00030A77">
        <w:rPr>
          <w:rFonts w:ascii="Times New Roman" w:hAnsi="Times New Roman" w:cs="Times New Roman"/>
          <w:sz w:val="24"/>
          <w:szCs w:val="24"/>
        </w:rPr>
        <w:t xml:space="preserve">щихся в </w:t>
      </w:r>
      <w:r w:rsidR="002A104B" w:rsidRPr="00030A77">
        <w:rPr>
          <w:rFonts w:ascii="Times New Roman" w:hAnsi="Times New Roman" w:cs="Times New Roman"/>
          <w:sz w:val="24"/>
          <w:szCs w:val="24"/>
        </w:rPr>
        <w:t>соответствии с дан</w:t>
      </w:r>
      <w:r w:rsidRPr="00030A77">
        <w:rPr>
          <w:rFonts w:ascii="Times New Roman" w:hAnsi="Times New Roman" w:cs="Times New Roman"/>
          <w:sz w:val="24"/>
          <w:szCs w:val="24"/>
        </w:rPr>
        <w:t xml:space="preserve">ной программой обучения связана с </w:t>
      </w:r>
      <w:r w:rsidR="002A104B" w:rsidRPr="00030A77">
        <w:rPr>
          <w:rFonts w:ascii="Times New Roman" w:hAnsi="Times New Roman" w:cs="Times New Roman"/>
          <w:sz w:val="24"/>
          <w:szCs w:val="24"/>
        </w:rPr>
        <w:t>организацией поисково-исследова</w:t>
      </w:r>
      <w:r w:rsidRPr="00030A77">
        <w:rPr>
          <w:rFonts w:ascii="Times New Roman" w:hAnsi="Times New Roman" w:cs="Times New Roman"/>
          <w:sz w:val="24"/>
          <w:szCs w:val="24"/>
        </w:rPr>
        <w:t>тельской деятельности учащихся по в</w:t>
      </w:r>
      <w:r w:rsidR="002A104B" w:rsidRPr="00030A77">
        <w:rPr>
          <w:rFonts w:ascii="Times New Roman" w:hAnsi="Times New Roman" w:cs="Times New Roman"/>
          <w:sz w:val="24"/>
          <w:szCs w:val="24"/>
        </w:rPr>
        <w:t>опросам мониторинга социо</w:t>
      </w:r>
      <w:r w:rsidR="004D3C53" w:rsidRPr="00030A77">
        <w:rPr>
          <w:rFonts w:ascii="Times New Roman" w:hAnsi="Times New Roman" w:cs="Times New Roman"/>
          <w:sz w:val="24"/>
          <w:szCs w:val="24"/>
        </w:rPr>
        <w:t>-</w:t>
      </w:r>
      <w:r w:rsidR="002A104B" w:rsidRPr="00030A77">
        <w:rPr>
          <w:rFonts w:ascii="Times New Roman" w:hAnsi="Times New Roman" w:cs="Times New Roman"/>
          <w:sz w:val="24"/>
          <w:szCs w:val="24"/>
        </w:rPr>
        <w:t>природ</w:t>
      </w:r>
      <w:r w:rsidRPr="00030A77">
        <w:rPr>
          <w:rFonts w:ascii="Times New Roman" w:hAnsi="Times New Roman" w:cs="Times New Roman"/>
          <w:sz w:val="24"/>
          <w:szCs w:val="24"/>
        </w:rPr>
        <w:t xml:space="preserve">ных объектов </w:t>
      </w:r>
      <w:r w:rsidR="0072225F" w:rsidRPr="00030A77">
        <w:rPr>
          <w:rFonts w:ascii="Times New Roman" w:hAnsi="Times New Roman" w:cs="Times New Roman"/>
          <w:sz w:val="24"/>
          <w:szCs w:val="24"/>
        </w:rPr>
        <w:t>окружающей</w:t>
      </w:r>
      <w:r w:rsidRPr="00030A77">
        <w:rPr>
          <w:rFonts w:ascii="Times New Roman" w:hAnsi="Times New Roman" w:cs="Times New Roman"/>
          <w:sz w:val="24"/>
          <w:szCs w:val="24"/>
        </w:rPr>
        <w:t xml:space="preserve"> среды.</w:t>
      </w:r>
    </w:p>
    <w:p w:rsidR="008846B7" w:rsidRPr="00030A77" w:rsidRDefault="008846B7" w:rsidP="00030A7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color w:val="000000"/>
          <w:sz w:val="24"/>
          <w:szCs w:val="24"/>
        </w:rPr>
        <w:t>Программа реализуется на основе следующих принципов:</w:t>
      </w:r>
    </w:p>
    <w:p w:rsidR="0002758F" w:rsidRPr="00030A77" w:rsidRDefault="008846B7" w:rsidP="00030A77">
      <w:pPr>
        <w:pStyle w:val="a3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принцип научности</w:t>
      </w:r>
      <w:r w:rsidRPr="00030A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0A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color w:val="000000"/>
          <w:sz w:val="24"/>
          <w:szCs w:val="24"/>
        </w:rPr>
        <w:t>направленный на получение достоверной информации о современном состоянии естественно-научных знаний и критику необоснованных гипотез;</w:t>
      </w:r>
    </w:p>
    <w:p w:rsidR="0002758F" w:rsidRPr="00030A77" w:rsidRDefault="008846B7" w:rsidP="00030A77">
      <w:pPr>
        <w:pStyle w:val="a3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i/>
          <w:color w:val="000000"/>
          <w:sz w:val="24"/>
          <w:szCs w:val="24"/>
        </w:rPr>
        <w:t>принцип систематичности и последовательности</w:t>
      </w:r>
      <w:r w:rsidRPr="00030A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30A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color w:val="000000"/>
          <w:sz w:val="24"/>
          <w:szCs w:val="24"/>
        </w:rPr>
        <w:t>требующий логической последовательности в изложении материала;</w:t>
      </w:r>
    </w:p>
    <w:p w:rsidR="0002758F" w:rsidRPr="00030A77" w:rsidRDefault="008846B7" w:rsidP="00030A77">
      <w:pPr>
        <w:pStyle w:val="a3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i/>
          <w:color w:val="000000"/>
          <w:sz w:val="24"/>
          <w:szCs w:val="24"/>
        </w:rPr>
        <w:t>принцип доступности,</w:t>
      </w:r>
      <w:r w:rsidRPr="00030A77">
        <w:rPr>
          <w:rFonts w:ascii="Times New Roman" w:hAnsi="Times New Roman" w:cs="Times New Roman"/>
          <w:color w:val="000000"/>
          <w:sz w:val="24"/>
          <w:szCs w:val="24"/>
        </w:rPr>
        <w:t xml:space="preserve"> заключающийся в необходимой простоте изложения материала;</w:t>
      </w:r>
    </w:p>
    <w:p w:rsidR="0002758F" w:rsidRPr="00030A77" w:rsidRDefault="008846B7" w:rsidP="00030A77">
      <w:pPr>
        <w:pStyle w:val="a3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i/>
          <w:color w:val="000000"/>
          <w:sz w:val="24"/>
          <w:szCs w:val="24"/>
        </w:rPr>
        <w:t>принцип преодоления трудностей,</w:t>
      </w:r>
      <w:r w:rsidRPr="00030A77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предусматривающий, что обучающее задание не должно быть слишком простым;</w:t>
      </w:r>
    </w:p>
    <w:p w:rsidR="008846B7" w:rsidRPr="00030A77" w:rsidRDefault="008846B7" w:rsidP="00030A77">
      <w:pPr>
        <w:pStyle w:val="a3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hAnsi="Times New Roman" w:cs="Times New Roman"/>
          <w:i/>
          <w:color w:val="000000"/>
          <w:sz w:val="24"/>
          <w:szCs w:val="24"/>
        </w:rPr>
        <w:t>принцип сознательности и активности</w:t>
      </w:r>
      <w:r w:rsidRPr="00030A77">
        <w:rPr>
          <w:rFonts w:ascii="Times New Roman" w:hAnsi="Times New Roman" w:cs="Times New Roman"/>
          <w:color w:val="000000"/>
          <w:sz w:val="24"/>
          <w:szCs w:val="24"/>
        </w:rPr>
        <w:t>, основанный на свободном выборе ребенка направления своей работы.</w:t>
      </w:r>
    </w:p>
    <w:p w:rsidR="00152301" w:rsidRPr="00030A77" w:rsidRDefault="001D269A" w:rsidP="00030A77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Предлагаемая в программе организация занятий предполагает, помимо знакомства с те</w:t>
      </w:r>
      <w:r w:rsidR="00BD3764" w:rsidRPr="00030A77">
        <w:rPr>
          <w:rFonts w:ascii="Times New Roman" w:hAnsi="Times New Roman" w:cs="Times New Roman"/>
          <w:sz w:val="24"/>
          <w:szCs w:val="24"/>
        </w:rPr>
        <w:t>оретическим материалом, проведе</w:t>
      </w:r>
      <w:r w:rsidRPr="00030A77">
        <w:rPr>
          <w:rFonts w:ascii="Times New Roman" w:hAnsi="Times New Roman" w:cs="Times New Roman"/>
          <w:sz w:val="24"/>
          <w:szCs w:val="24"/>
        </w:rPr>
        <w:t>ние экспериментов, как кратковременных, так и д</w:t>
      </w:r>
      <w:r w:rsidR="00BD3764" w:rsidRPr="00030A77">
        <w:rPr>
          <w:rFonts w:ascii="Times New Roman" w:hAnsi="Times New Roman" w:cs="Times New Roman"/>
          <w:sz w:val="24"/>
          <w:szCs w:val="24"/>
        </w:rPr>
        <w:t>лительных, наблюде</w:t>
      </w:r>
      <w:r w:rsidRPr="00030A77">
        <w:rPr>
          <w:rFonts w:ascii="Times New Roman" w:hAnsi="Times New Roman" w:cs="Times New Roman"/>
          <w:sz w:val="24"/>
          <w:szCs w:val="24"/>
        </w:rPr>
        <w:t>ний, лабораторно-практических, исследовательских и проектных работ по изучению экологической динамики городских экосистем и их составных частей. Теоретические и практические занятия предлагается проводить как в условиях кабинета, так и в форме полевого практикума.</w:t>
      </w:r>
    </w:p>
    <w:p w:rsidR="00557527" w:rsidRPr="00030A77" w:rsidRDefault="00557527" w:rsidP="00030A77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57527" w:rsidRPr="00030A77" w:rsidRDefault="00557527" w:rsidP="00030A77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57527" w:rsidRPr="00D004A2" w:rsidRDefault="00557527" w:rsidP="0056159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57527" w:rsidRPr="00D004A2" w:rsidRDefault="00557527" w:rsidP="00290150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57527" w:rsidRPr="00D004A2" w:rsidRDefault="00557527" w:rsidP="00290150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57527" w:rsidRPr="00D004A2" w:rsidRDefault="00557527" w:rsidP="00290150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4535A" w:rsidRPr="00D004A2" w:rsidRDefault="0064535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4535A" w:rsidRPr="00D004A2" w:rsidRDefault="0064535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4535A" w:rsidRPr="00D004A2" w:rsidRDefault="0064535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4535A" w:rsidRPr="00D004A2" w:rsidRDefault="0064535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4535A" w:rsidRPr="00D004A2" w:rsidRDefault="0064535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64535A" w:rsidRPr="00D004A2" w:rsidRDefault="0064535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56159A" w:rsidRPr="00D004A2" w:rsidRDefault="0056159A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D3C53" w:rsidRPr="00D004A2" w:rsidRDefault="004D3C53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D3C53" w:rsidRPr="00D004A2" w:rsidRDefault="004D3C53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D3C53" w:rsidRPr="00D004A2" w:rsidRDefault="004D3C53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4D3C53" w:rsidRPr="00D004A2" w:rsidRDefault="004D3C53" w:rsidP="00290150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E7959" w:rsidRPr="00D004A2" w:rsidRDefault="008E152E" w:rsidP="00FE79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52168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1.2. </w:t>
      </w:r>
      <w:r w:rsidR="004D3C53" w:rsidRPr="00D004A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4D3C53" w:rsidRPr="00D004A2" w:rsidRDefault="004D3C53" w:rsidP="005C3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54D" w:rsidRPr="00D004A2" w:rsidRDefault="00D95FBD" w:rsidP="005C3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4A2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5C354D" w:rsidRPr="008D2BC7" w:rsidRDefault="005C354D" w:rsidP="005C3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850"/>
        <w:gridCol w:w="993"/>
        <w:gridCol w:w="1275"/>
        <w:gridCol w:w="1985"/>
      </w:tblGrid>
      <w:tr w:rsidR="005C354D" w:rsidRPr="008D2BC7" w:rsidTr="00482527">
        <w:trPr>
          <w:trHeight w:val="3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5843F9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C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354D" w:rsidRPr="00235C21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  <w:r w:rsidR="005C354D" w:rsidRPr="00235C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235C21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</w:t>
            </w:r>
            <w:r w:rsidR="005C354D" w:rsidRPr="00235C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235C21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C21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4D" w:rsidRPr="00235C21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235C21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Форма аттестации</w:t>
            </w:r>
            <w:r w:rsidR="00482527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/</w:t>
            </w:r>
            <w:r w:rsidRPr="00235C21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контроля</w:t>
            </w:r>
          </w:p>
        </w:tc>
      </w:tr>
      <w:tr w:rsidR="00482527" w:rsidRPr="008D2BC7" w:rsidTr="00482527">
        <w:trPr>
          <w:trHeight w:val="6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8D2BC7" w:rsidRDefault="005C354D" w:rsidP="00584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8D2BC7" w:rsidRDefault="005C354D" w:rsidP="00584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235C21" w:rsidRDefault="004D3C53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235C21" w:rsidRDefault="004D3C53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235C21" w:rsidRDefault="004D3C53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8D2BC7" w:rsidRDefault="005C354D" w:rsidP="005843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5843F9" w:rsidRPr="008D2BC7" w:rsidTr="0048252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9" w:rsidRPr="005843F9" w:rsidRDefault="005843F9" w:rsidP="005843F9">
            <w:pPr>
              <w:spacing w:after="0" w:line="240" w:lineRule="auto"/>
              <w:jc w:val="both"/>
              <w:rPr>
                <w:rStyle w:val="2SegoeUI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43F9">
              <w:rPr>
                <w:rStyle w:val="2SegoeUI9pt"/>
                <w:rFonts w:ascii="Times New Roman" w:hAnsi="Times New Roman" w:cs="Times New Roman"/>
                <w:b w:val="0"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9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482527" w:rsidRPr="008D2BC7" w:rsidTr="0048252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4D" w:rsidRPr="005843F9" w:rsidRDefault="005C354D" w:rsidP="00584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Style w:val="2SegoeUI9pt"/>
                <w:rFonts w:ascii="Times New Roman" w:hAnsi="Times New Roman" w:cs="Times New Roman"/>
                <w:b w:val="0"/>
                <w:sz w:val="24"/>
                <w:szCs w:val="24"/>
              </w:rPr>
              <w:t>Общие вопросы экологического мониторинга.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1</w:t>
            </w:r>
            <w:r w:rsidR="004D3C53" w:rsidRPr="005843F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4D3C53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1</w:t>
            </w:r>
            <w:r w:rsidR="005843F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D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Практические </w:t>
            </w:r>
          </w:p>
          <w:p w:rsidR="00482527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работы. Задания.</w:t>
            </w:r>
          </w:p>
          <w:p w:rsidR="00482527" w:rsidRPr="005843F9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482527" w:rsidRPr="008D2BC7" w:rsidTr="0048252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D" w:rsidRPr="005843F9" w:rsidRDefault="005C354D" w:rsidP="005843F9">
            <w:pPr>
              <w:spacing w:after="0" w:line="240" w:lineRule="auto"/>
              <w:jc w:val="both"/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почв.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4D3C53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27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Практические</w:t>
            </w:r>
          </w:p>
          <w:p w:rsidR="00482527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работы. Задания.</w:t>
            </w:r>
          </w:p>
          <w:p w:rsidR="005C354D" w:rsidRPr="005843F9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Анализ действий обучающихся</w:t>
            </w:r>
          </w:p>
        </w:tc>
      </w:tr>
      <w:tr w:rsidR="00482527" w:rsidRPr="008D2BC7" w:rsidTr="00482527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D" w:rsidRPr="005843F9" w:rsidRDefault="005C354D" w:rsidP="005843F9">
            <w:pPr>
              <w:spacing w:after="0" w:line="240" w:lineRule="auto"/>
              <w:jc w:val="both"/>
              <w:rPr>
                <w:rStyle w:val="2SegoeUI9pt"/>
                <w:rFonts w:ascii="Times New Roman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мониторинг загрязнения наземно-воздушной среды.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4D3C53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4D3C53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1</w:t>
            </w:r>
            <w:r w:rsidR="005843F9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27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Практические </w:t>
            </w:r>
          </w:p>
          <w:p w:rsidR="005C354D" w:rsidRPr="005843F9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работы. Задания.  Анализ действий обучающихся</w:t>
            </w:r>
          </w:p>
        </w:tc>
      </w:tr>
      <w:tr w:rsidR="00482527" w:rsidRPr="008D2BC7" w:rsidTr="00482527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4D" w:rsidRPr="005843F9" w:rsidRDefault="005C354D" w:rsidP="00584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водной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27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Практические </w:t>
            </w:r>
          </w:p>
          <w:p w:rsidR="005C354D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работы. Задания.</w:t>
            </w:r>
          </w:p>
          <w:p w:rsidR="00482527" w:rsidRPr="005843F9" w:rsidRDefault="00482527" w:rsidP="00482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Анализ действий обучающихся</w:t>
            </w:r>
          </w:p>
        </w:tc>
      </w:tr>
      <w:tr w:rsidR="00482527" w:rsidRPr="008D2BC7" w:rsidTr="00482527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D" w:rsidRPr="005843F9" w:rsidRDefault="005C354D" w:rsidP="00584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C354D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3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4D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4D" w:rsidRPr="005843F9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проектов</w:t>
            </w:r>
          </w:p>
        </w:tc>
      </w:tr>
      <w:tr w:rsidR="005843F9" w:rsidRPr="008D2BC7" w:rsidTr="00482527">
        <w:trPr>
          <w:trHeight w:val="6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482527" w:rsidRDefault="00482527" w:rsidP="005843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52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5843F9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5843F9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F9" w:rsidRPr="005843F9" w:rsidRDefault="00482527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F9" w:rsidRPr="005843F9" w:rsidRDefault="005843F9" w:rsidP="00584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24E6" w:rsidRDefault="003424E6" w:rsidP="003958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24E6" w:rsidRDefault="003424E6" w:rsidP="0058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F9" w:rsidRPr="00D004A2" w:rsidRDefault="00D95FBD" w:rsidP="0058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2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5843F9" w:rsidRPr="00D004A2" w:rsidRDefault="005843F9" w:rsidP="0058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3F9" w:rsidRPr="00D004A2" w:rsidRDefault="005843F9" w:rsidP="006C088B">
      <w:pPr>
        <w:pStyle w:val="a3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04A2">
        <w:rPr>
          <w:rFonts w:ascii="Times New Roman" w:hAnsi="Times New Roman" w:cs="Times New Roman"/>
          <w:b/>
          <w:i/>
          <w:sz w:val="24"/>
          <w:szCs w:val="24"/>
        </w:rPr>
        <w:t>Общие вопросы экологического мониторинга)</w:t>
      </w:r>
    </w:p>
    <w:p w:rsidR="005843F9" w:rsidRPr="00D004A2" w:rsidRDefault="00D004A2" w:rsidP="00D004A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D004A2">
        <w:rPr>
          <w:rFonts w:ascii="Times New Roman" w:hAnsi="Times New Roman" w:cs="Times New Roman"/>
          <w:b/>
          <w:iCs/>
          <w:sz w:val="24"/>
          <w:szCs w:val="24"/>
        </w:rPr>
        <w:t>Теория</w:t>
      </w:r>
    </w:p>
    <w:p w:rsidR="005843F9" w:rsidRPr="00D004A2" w:rsidRDefault="005843F9" w:rsidP="005843F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sz w:val="24"/>
          <w:szCs w:val="24"/>
        </w:rPr>
        <w:t>Экологический мониторинг.</w:t>
      </w:r>
      <w:r w:rsidRPr="00D004A2">
        <w:rPr>
          <w:rFonts w:ascii="Times New Roman" w:hAnsi="Times New Roman" w:cs="Times New Roman"/>
          <w:sz w:val="24"/>
          <w:szCs w:val="24"/>
        </w:rPr>
        <w:t xml:space="preserve"> История развития. Понятие об экологическом мониторинге (мониторинге окружающей среды). Цели экологического мониторинга. Из истории создания системы мониторинга в России.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Классификация видов экологического мониторинга: по пространственному принципу - локальный, региональный, национальный, межгосударственный и глобальный; по объекту слежения - фоновый (базовый),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импактный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(точечный), тематический; по природным компонентам - геологический, атмосферный, гидрологический, геофизический, почвенный, лесной, биологический, геоботанический, зоологический; по организационным особенностям - международный, государственный, муниципальный, ведомственный и общественный. Подсистемы экологического мониторинга: геофизический, климатический, гидрометеорологический, биологический, мониторинг здоровья населения. Уровни мониторинга: детальный, локальный, региональный, национальный и глобальный. Объекты наблюдения и показатели.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lastRenderedPageBreak/>
        <w:t xml:space="preserve">Методы исследования: дистанционные (аэрокосмические) и наземные. Понятие о биологическом мониторинге. Биологический мониторинг как метод исследования: этапы и содержание. Понятие о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как методе исследования. Преимущества живых индикаторов. Мониторинг состояния природных ресурсов в России.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Классификация и характеристика видов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: специфическая и неспецифическая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; прямая и косвенная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; регистрирующая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биоиндикация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по аккумуляции.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Фитоиндикация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как один из методов оценки качества окружающей среды. Понятие о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фитоиндикации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фитоиндикаторах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Возможности методов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фитоиндикации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Организмы-регистраторы и организмы-накопители. Учёт внешних и внутренних факторов при проведении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Морфологические изменения растений, используемые в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Изменения окраски листьев: хлорозы, некрозы, преждевременное увядание, дефолиация; изменения размеров органов, формы, количества и положения органов, жизненной формы, жизненности. Основные растения - индикаторы загрязнения атмосферного воздуха. Из истории вопроса развития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фитоиндикации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как метода. Вклад зарубежных и отечественных исследователей.</w:t>
      </w:r>
    </w:p>
    <w:p w:rsidR="006C088B" w:rsidRPr="00D004A2" w:rsidRDefault="006C088B" w:rsidP="006C08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A2">
        <w:rPr>
          <w:rFonts w:ascii="Times New Roman" w:hAnsi="Times New Roman" w:cs="Times New Roman"/>
          <w:b/>
          <w:bCs/>
          <w:sz w:val="24"/>
          <w:szCs w:val="24"/>
        </w:rPr>
        <w:t>Практи</w:t>
      </w:r>
      <w:r w:rsidR="00D004A2" w:rsidRPr="00D004A2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5843F9" w:rsidRDefault="006C088B" w:rsidP="008E152E">
      <w:pPr>
        <w:pStyle w:val="a3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Морфологические изменения растений, используемые в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биоиндикации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>.</w:t>
      </w:r>
    </w:p>
    <w:p w:rsidR="00D95FBD" w:rsidRPr="008E152E" w:rsidRDefault="00D95FBD" w:rsidP="00D95FBD">
      <w:pPr>
        <w:pStyle w:val="a3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843F9" w:rsidRDefault="005843F9" w:rsidP="006C088B">
      <w:pPr>
        <w:pStyle w:val="a3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04A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Мониторинг почв </w:t>
      </w:r>
    </w:p>
    <w:p w:rsidR="00D004A2" w:rsidRPr="00D004A2" w:rsidRDefault="00D004A2" w:rsidP="00D00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04A2"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Общие сведения о почве. Почва как компонент природно-антропогенного комплекса. Задачи и содержание экологического содержания почв. Свойства почвы. Морфологические свойства почв (цвет, влажность, механический состав, структура и т.д.).</w:t>
      </w:r>
    </w:p>
    <w:p w:rsidR="005843F9" w:rsidRPr="00D004A2" w:rsidRDefault="005843F9" w:rsidP="00584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Почвы России. Значение почв.</w:t>
      </w:r>
    </w:p>
    <w:p w:rsidR="005843F9" w:rsidRPr="00D004A2" w:rsidRDefault="005843F9" w:rsidP="00584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Кислотность и засоленность почвы. Антропогенное нарушение почвы.</w:t>
      </w:r>
    </w:p>
    <w:p w:rsidR="005843F9" w:rsidRPr="00D004A2" w:rsidRDefault="005843F9" w:rsidP="005843F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04A2">
        <w:rPr>
          <w:rFonts w:ascii="Times New Roman" w:hAnsi="Times New Roman" w:cs="Times New Roman"/>
          <w:b/>
          <w:iCs/>
          <w:sz w:val="24"/>
          <w:szCs w:val="24"/>
        </w:rPr>
        <w:t>Практи</w:t>
      </w:r>
      <w:r w:rsidR="00D004A2" w:rsidRPr="00D004A2">
        <w:rPr>
          <w:rFonts w:ascii="Times New Roman" w:hAnsi="Times New Roman" w:cs="Times New Roman"/>
          <w:b/>
          <w:iCs/>
          <w:sz w:val="24"/>
          <w:szCs w:val="24"/>
        </w:rPr>
        <w:t>ка</w:t>
      </w:r>
    </w:p>
    <w:p w:rsidR="006C088B" w:rsidRPr="00D004A2" w:rsidRDefault="006C088B" w:rsidP="006C088B">
      <w:pPr>
        <w:pStyle w:val="a3"/>
        <w:numPr>
          <w:ilvl w:val="0"/>
          <w:numId w:val="3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Особенности подготовки проб почв к анализу.</w:t>
      </w:r>
    </w:p>
    <w:p w:rsidR="005843F9" w:rsidRPr="00D004A2" w:rsidRDefault="005843F9" w:rsidP="005843F9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Отбор и приготовление почвенной пробы. </w:t>
      </w:r>
    </w:p>
    <w:p w:rsidR="005843F9" w:rsidRPr="00D004A2" w:rsidRDefault="005843F9" w:rsidP="005843F9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Определение кислотности почвы различными способами (с помощью универсального индикатора; с помощью датчика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pH</w:t>
      </w:r>
      <w:proofErr w:type="spellEnd"/>
      <w:proofErr w:type="gramStart"/>
      <w:r w:rsidRPr="00D004A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004A2">
        <w:rPr>
          <w:rFonts w:ascii="Times New Roman" w:hAnsi="Times New Roman" w:cs="Times New Roman"/>
          <w:sz w:val="24"/>
          <w:szCs w:val="24"/>
        </w:rPr>
        <w:t xml:space="preserve"> с помощью мелового раствора).</w:t>
      </w:r>
    </w:p>
    <w:p w:rsidR="005843F9" w:rsidRPr="00D004A2" w:rsidRDefault="005843F9" w:rsidP="005843F9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Экспресс-методы оценки токсичности почвенной среды с помощью биотестов.</w:t>
      </w:r>
    </w:p>
    <w:p w:rsidR="005843F9" w:rsidRPr="00D004A2" w:rsidRDefault="005843F9" w:rsidP="005843F9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sz w:val="24"/>
          <w:szCs w:val="24"/>
        </w:rPr>
        <w:t>Определение засоленности почвы пришкольной территории</w:t>
      </w:r>
      <w:r w:rsidRPr="00D004A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088B" w:rsidRDefault="006C088B" w:rsidP="005843F9">
      <w:pPr>
        <w:pStyle w:val="a3"/>
        <w:numPr>
          <w:ilvl w:val="0"/>
          <w:numId w:val="19"/>
        </w:numPr>
        <w:spacing w:after="0"/>
        <w:ind w:left="357" w:hanging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004A2">
        <w:rPr>
          <w:rFonts w:ascii="Times New Roman" w:hAnsi="Times New Roman" w:cs="Times New Roman"/>
          <w:bCs/>
          <w:iCs/>
          <w:sz w:val="24"/>
          <w:szCs w:val="24"/>
        </w:rPr>
        <w:t>Экспресс-методы</w:t>
      </w:r>
      <w:proofErr w:type="gramEnd"/>
      <w:r w:rsidRPr="00D004A2">
        <w:rPr>
          <w:rFonts w:ascii="Times New Roman" w:hAnsi="Times New Roman" w:cs="Times New Roman"/>
          <w:bCs/>
          <w:iCs/>
          <w:sz w:val="24"/>
          <w:szCs w:val="24"/>
        </w:rPr>
        <w:t xml:space="preserve"> оценки токсичности почвенной среды с помощью биотестов.</w:t>
      </w:r>
    </w:p>
    <w:p w:rsidR="00D95FBD" w:rsidRPr="00D004A2" w:rsidRDefault="00D95FBD" w:rsidP="00D95FBD">
      <w:pPr>
        <w:pStyle w:val="a3"/>
        <w:spacing w:after="0"/>
        <w:ind w:left="35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43F9" w:rsidRPr="00D004A2" w:rsidRDefault="005843F9" w:rsidP="00D004A2">
      <w:pPr>
        <w:pStyle w:val="a3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2">
        <w:rPr>
          <w:rFonts w:ascii="Times New Roman" w:hAnsi="Times New Roman" w:cs="Times New Roman"/>
          <w:b/>
          <w:sz w:val="24"/>
          <w:szCs w:val="24"/>
        </w:rPr>
        <w:t>Экологический мониторинг загрязнения</w:t>
      </w:r>
    </w:p>
    <w:p w:rsidR="005843F9" w:rsidRDefault="005843F9" w:rsidP="00584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2">
        <w:rPr>
          <w:rFonts w:ascii="Times New Roman" w:hAnsi="Times New Roman" w:cs="Times New Roman"/>
          <w:b/>
          <w:sz w:val="24"/>
          <w:szCs w:val="24"/>
        </w:rPr>
        <w:t xml:space="preserve">наземно-воздушной среды </w:t>
      </w:r>
    </w:p>
    <w:p w:rsidR="00D004A2" w:rsidRPr="00D004A2" w:rsidRDefault="00D004A2" w:rsidP="00D00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Лишайники как определители загрязнения воздушной среды. Понятие о лишайниках и методе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лихеноиндикации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Строение лишайника. Взаимодействие гриба и водоросли. Понятие о талломе (слоевище). Типы лишайников по внешнему виду талломов: накипные (корковые), листоватые и кустистые. Характеристика типов лишайников. Влияние химических веществ на лишайники. Изменения на морфологическом и анатомо-физиологическом уровнях. Достоинства и недостатки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лихеноиндикации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как метода изучения загрязнения окружающей среды. Методы учёта лишайников. Разнообразие и характеристика методов учёта лишайников: методы маршрутного учёта; метод профилей; стационарные методы и метод пробных площадей. </w:t>
      </w:r>
      <w:r w:rsidRPr="00D004A2">
        <w:rPr>
          <w:rFonts w:ascii="Times New Roman" w:hAnsi="Times New Roman" w:cs="Times New Roman"/>
          <w:sz w:val="24"/>
          <w:szCs w:val="24"/>
        </w:rPr>
        <w:lastRenderedPageBreak/>
        <w:t xml:space="preserve">Параметры количественного учёта лишайников: встречаемость (частота встречаемости) и квадрат (учётная площадка). Краткая история развития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лихеноиндикации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>.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Влияние загрязнителей на химические процессы, происходящие в клетках растений. Внешние признаки повреждения растений токсичными веществами. Понятие о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газоустойчивости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газочувствительности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растений. Адаптация растений к действию газов. Механизмы устойчивости растений к неблагоприятным факторам. Биологическая, анатомо-морфо-логическая и физиолого-биохимическая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газоустойчивость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Влияние климатических условий территории на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газоустойчивость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растений. Группы устойчивости растений. Шкала оценки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газоустойчивости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растений. Роль зелёных насаждений в очищении городского воздуха. Пыле задерживающие свойства различных пород деревьев и кустарников. Характеристика растений по пыле фильтрующей способности. Характеристика древесных пород и кустарников по классам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газоустойчивости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>.</w:t>
      </w:r>
    </w:p>
    <w:p w:rsidR="005843F9" w:rsidRPr="00D004A2" w:rsidRDefault="005843F9" w:rsidP="006C08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Снежный покров как индикатор процессов закисления природных сред. Этапы загрязнения снежного покрова.</w:t>
      </w:r>
    </w:p>
    <w:p w:rsidR="00D004A2" w:rsidRPr="00D004A2" w:rsidRDefault="005843F9" w:rsidP="00D004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A2">
        <w:rPr>
          <w:rFonts w:ascii="Times New Roman" w:hAnsi="Times New Roman" w:cs="Times New Roman"/>
          <w:b/>
          <w:bCs/>
          <w:sz w:val="24"/>
          <w:szCs w:val="24"/>
        </w:rPr>
        <w:t>Практи</w:t>
      </w:r>
      <w:r w:rsidR="00D004A2" w:rsidRPr="00D004A2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6C088B" w:rsidRPr="00D004A2" w:rsidRDefault="006C088B" w:rsidP="00D004A2">
      <w:pPr>
        <w:pStyle w:val="a3"/>
        <w:numPr>
          <w:ilvl w:val="0"/>
          <w:numId w:val="44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Оборудование, используемое для оценки загрязненности воздуха.</w:t>
      </w:r>
    </w:p>
    <w:p w:rsidR="006C088B" w:rsidRPr="00D004A2" w:rsidRDefault="006C088B" w:rsidP="005843F9">
      <w:pPr>
        <w:pStyle w:val="a3"/>
        <w:numPr>
          <w:ilvl w:val="0"/>
          <w:numId w:val="3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Методы учёта лишайников.</w:t>
      </w:r>
    </w:p>
    <w:p w:rsidR="005843F9" w:rsidRPr="00D004A2" w:rsidRDefault="006C088B" w:rsidP="005843F9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</w:t>
      </w:r>
      <w:r w:rsidR="005843F9" w:rsidRPr="00D004A2">
        <w:rPr>
          <w:rFonts w:ascii="Times New Roman" w:hAnsi="Times New Roman" w:cs="Times New Roman"/>
          <w:sz w:val="24"/>
          <w:szCs w:val="24"/>
        </w:rPr>
        <w:t>пределение степени покрытия и степени встречаемости типов лишайников; определение размеров розеток и жизнеспособности лишайников.</w:t>
      </w:r>
    </w:p>
    <w:p w:rsidR="005843F9" w:rsidRPr="00D004A2" w:rsidRDefault="005843F9" w:rsidP="005843F9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Проведение инвентаризации древесных насаждений изучаемой территории (ключевого участка). Расчёт высоты объектов различными способами.</w:t>
      </w:r>
    </w:p>
    <w:p w:rsidR="005843F9" w:rsidRPr="00D004A2" w:rsidRDefault="005843F9" w:rsidP="005843F9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Определение окружности и диаметра ствола; примерного возраста деревьев исследуемой площадки. Составление формулы древостоя. Определение состояния древостоя парка с использованием простейшей шкалы.</w:t>
      </w:r>
    </w:p>
    <w:p w:rsidR="005843F9" w:rsidRPr="00D004A2" w:rsidRDefault="005843F9" w:rsidP="005843F9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Определение видового состава древесно-кустарниковых пород, повреждений и заболеваний. Изучение состояния древесных пород вдоль автодорог с различной степенью нагрузки. </w:t>
      </w:r>
    </w:p>
    <w:p w:rsidR="005843F9" w:rsidRPr="00D004A2" w:rsidRDefault="005843F9" w:rsidP="005843F9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Методика работы со снежными пробами: отбор проб снега, предварительная обработка проб, подготовка пробы, растапливание пробы. </w:t>
      </w:r>
    </w:p>
    <w:p w:rsidR="005843F9" w:rsidRPr="00D004A2" w:rsidRDefault="005843F9" w:rsidP="005843F9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Определение физических свойств талого снега: прозрачности, интенсивности и характера запаха, цветности.</w:t>
      </w:r>
    </w:p>
    <w:p w:rsidR="00D004A2" w:rsidRDefault="005843F9" w:rsidP="008E152E">
      <w:pPr>
        <w:pStyle w:val="a3"/>
        <w:numPr>
          <w:ilvl w:val="0"/>
          <w:numId w:val="2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Методика определения химических свойств талого снега: определение кислотности, содержания органических веществ, способы определения наличия ионов железа, свинца, меди, хлора, </w:t>
      </w:r>
      <w:proofErr w:type="gramStart"/>
      <w:r w:rsidRPr="00D004A2">
        <w:rPr>
          <w:rFonts w:ascii="Times New Roman" w:hAnsi="Times New Roman" w:cs="Times New Roman"/>
          <w:sz w:val="24"/>
          <w:szCs w:val="24"/>
        </w:rPr>
        <w:t>сульфат-ионов</w:t>
      </w:r>
      <w:proofErr w:type="gramEnd"/>
      <w:r w:rsidRPr="00D004A2">
        <w:rPr>
          <w:rFonts w:ascii="Times New Roman" w:hAnsi="Times New Roman" w:cs="Times New Roman"/>
          <w:sz w:val="24"/>
          <w:szCs w:val="24"/>
        </w:rPr>
        <w:t>.</w:t>
      </w:r>
    </w:p>
    <w:p w:rsidR="00D95FBD" w:rsidRPr="008E152E" w:rsidRDefault="00D95FBD" w:rsidP="00D95FBD">
      <w:pPr>
        <w:pStyle w:val="a3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843F9" w:rsidRPr="00D004A2" w:rsidRDefault="005843F9" w:rsidP="00D004A2">
      <w:pPr>
        <w:pStyle w:val="a3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A2">
        <w:rPr>
          <w:rFonts w:ascii="Times New Roman" w:hAnsi="Times New Roman" w:cs="Times New Roman"/>
          <w:b/>
          <w:sz w:val="24"/>
          <w:szCs w:val="24"/>
        </w:rPr>
        <w:t xml:space="preserve">Мониторинг водной среды. </w:t>
      </w:r>
    </w:p>
    <w:p w:rsidR="00D004A2" w:rsidRPr="00D004A2" w:rsidRDefault="00D004A2" w:rsidP="00D00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Гидробиологический анализ как биологический метод оценки качества воды. Понятие о гидробиологическом анализе. Показатели степени загрязнения: видовое разнообразие, плотность видов, плотность организмов, плотность биомассы и показательное значение видов. Расчётные индексы в экологическом мониторинге: индексы, использующие характер питания организмов. Индексы, использующие соотношение крупных таксонов. Оценка качества экосистемы по индексам видового разнообразия. Оценка зон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по показательным организмам. Оценка качества экосистемы по соотношению количества видов, устойчивых и неустойчивых к загрязнению. Индексы общности (сходства). </w:t>
      </w:r>
    </w:p>
    <w:p w:rsidR="005843F9" w:rsidRPr="00D004A2" w:rsidRDefault="005843F9" w:rsidP="005843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Краткая характеристика биологических методов оценки загрязнения вод: преимущества и недостатки.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Сапробность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организмов. Оценка степени загрязнённости </w:t>
      </w:r>
      <w:r w:rsidRPr="00D004A2">
        <w:rPr>
          <w:rFonts w:ascii="Times New Roman" w:hAnsi="Times New Roman" w:cs="Times New Roman"/>
          <w:sz w:val="24"/>
          <w:szCs w:val="24"/>
        </w:rPr>
        <w:lastRenderedPageBreak/>
        <w:t xml:space="preserve">вод по показательным (индикаторным) организмам. Понятие о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вида, системе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Зоны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сапробности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>: олигосапробные, бета-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мезосапробные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>, альфа-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мезосапробные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и полисапробные; их характеристика. Факторы, влияющие на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сапробность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 водоёма.</w:t>
      </w:r>
    </w:p>
    <w:p w:rsidR="005843F9" w:rsidRPr="00D004A2" w:rsidRDefault="005843F9" w:rsidP="005843F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4A2">
        <w:rPr>
          <w:rFonts w:ascii="Times New Roman" w:hAnsi="Times New Roman" w:cs="Times New Roman"/>
          <w:b/>
          <w:bCs/>
          <w:sz w:val="24"/>
          <w:szCs w:val="24"/>
        </w:rPr>
        <w:t>Практи</w:t>
      </w:r>
      <w:r w:rsidR="00D004A2" w:rsidRPr="00D004A2">
        <w:rPr>
          <w:rFonts w:ascii="Times New Roman" w:hAnsi="Times New Roman" w:cs="Times New Roman"/>
          <w:b/>
          <w:bCs/>
          <w:sz w:val="24"/>
          <w:szCs w:val="24"/>
        </w:rPr>
        <w:t>ка</w:t>
      </w:r>
    </w:p>
    <w:p w:rsidR="005843F9" w:rsidRPr="00D004A2" w:rsidRDefault="005843F9" w:rsidP="005843F9">
      <w:pPr>
        <w:pStyle w:val="a3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Методика работы с пробами зообентоса. Сбор проб, фиксация,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этикетирование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>, объём пробы, обработка проб.</w:t>
      </w:r>
    </w:p>
    <w:p w:rsidR="006C088B" w:rsidRPr="00D004A2" w:rsidRDefault="006C088B" w:rsidP="005843F9">
      <w:pPr>
        <w:pStyle w:val="a3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Расчётные индексы в экологическом мониторинге</w:t>
      </w:r>
    </w:p>
    <w:p w:rsidR="005843F9" w:rsidRPr="00D004A2" w:rsidRDefault="005843F9" w:rsidP="005843F9">
      <w:pPr>
        <w:pStyle w:val="a3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Составление паспорта характеризуемого водоёма. Описание основных экологических особенностей водоёма: цвет, прозрачность, температура, запах. </w:t>
      </w:r>
    </w:p>
    <w:p w:rsidR="005843F9" w:rsidRPr="00D004A2" w:rsidRDefault="005843F9" w:rsidP="005843F9">
      <w:pPr>
        <w:pStyle w:val="a3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Выявление степени антропогенной нагрузки на водный биогеоценоз путём применения метода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зооиндикации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 xml:space="preserve">. Определение класса качества вод. </w:t>
      </w:r>
    </w:p>
    <w:p w:rsidR="005843F9" w:rsidRPr="00D004A2" w:rsidRDefault="005843F9" w:rsidP="005843F9">
      <w:pPr>
        <w:pStyle w:val="a3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Выявление степени антропогенной нагрузки на водный биогеоценоз путём применения метода </w:t>
      </w:r>
      <w:proofErr w:type="spellStart"/>
      <w:r w:rsidRPr="00D004A2">
        <w:rPr>
          <w:rFonts w:ascii="Times New Roman" w:hAnsi="Times New Roman" w:cs="Times New Roman"/>
          <w:sz w:val="24"/>
          <w:szCs w:val="24"/>
        </w:rPr>
        <w:t>фитоиндикации</w:t>
      </w:r>
      <w:proofErr w:type="spellEnd"/>
      <w:r w:rsidRPr="00D004A2">
        <w:rPr>
          <w:rFonts w:ascii="Times New Roman" w:hAnsi="Times New Roman" w:cs="Times New Roman"/>
          <w:sz w:val="24"/>
          <w:szCs w:val="24"/>
        </w:rPr>
        <w:t>. Экспресс-оценка качества воды по семейству рясковых.</w:t>
      </w:r>
    </w:p>
    <w:p w:rsidR="005843F9" w:rsidRPr="00D004A2" w:rsidRDefault="005843F9" w:rsidP="005843F9">
      <w:pPr>
        <w:pStyle w:val="a3"/>
        <w:numPr>
          <w:ilvl w:val="0"/>
          <w:numId w:val="20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Определение химических показателей образцов воды: наличия катионов железа, свинца, хлорид-ионов, нитратов и нитритов, жёсткости воды, анионов кислотных осадков.</w:t>
      </w:r>
    </w:p>
    <w:p w:rsidR="00D004A2" w:rsidRDefault="00D004A2" w:rsidP="006C0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3F9" w:rsidRPr="00D004A2" w:rsidRDefault="00D004A2" w:rsidP="00D004A2">
      <w:pPr>
        <w:tabs>
          <w:tab w:val="left" w:pos="357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088B" w:rsidRPr="00D004A2">
        <w:rPr>
          <w:rFonts w:ascii="Times New Roman" w:hAnsi="Times New Roman" w:cs="Times New Roman"/>
          <w:b/>
          <w:bCs/>
          <w:sz w:val="24"/>
          <w:szCs w:val="24"/>
        </w:rPr>
        <w:t>Итоговое занятие</w:t>
      </w:r>
    </w:p>
    <w:p w:rsidR="006C088B" w:rsidRPr="00D004A2" w:rsidRDefault="006C088B" w:rsidP="00D00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Защита проектных работ.</w:t>
      </w: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8B" w:rsidRPr="00D004A2" w:rsidRDefault="006C088B" w:rsidP="006C0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959" w:rsidRDefault="00FE7959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5888" w:rsidRDefault="00395888" w:rsidP="00D00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6DDD" w:rsidRPr="00D004A2" w:rsidRDefault="008E152E" w:rsidP="00030A77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bookmarkStart w:id="2" w:name="_Hlk146522864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1</w:t>
      </w:r>
      <w:r w:rsidR="00436DDD" w:rsidRPr="00D004A2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 </w:t>
      </w:r>
      <w:r w:rsidR="00436DDD" w:rsidRPr="00D004A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E7959" w:rsidRPr="00D004A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программы</w:t>
      </w:r>
    </w:p>
    <w:p w:rsidR="00D004A2" w:rsidRPr="00D004A2" w:rsidRDefault="00D004A2" w:rsidP="00030A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DD" w:rsidRPr="002D4215" w:rsidRDefault="00436DDD" w:rsidP="00030A77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4215">
        <w:rPr>
          <w:rFonts w:ascii="Times New Roman" w:hAnsi="Times New Roman" w:cs="Times New Roman"/>
          <w:b/>
          <w:iCs/>
          <w:sz w:val="24"/>
          <w:szCs w:val="24"/>
        </w:rPr>
        <w:t>Личностные</w:t>
      </w:r>
    </w:p>
    <w:p w:rsidR="00436DDD" w:rsidRPr="00D004A2" w:rsidRDefault="00436DDD" w:rsidP="00030A77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мира;</w:t>
      </w:r>
    </w:p>
    <w:p w:rsidR="00436DDD" w:rsidRPr="00D004A2" w:rsidRDefault="00436DDD" w:rsidP="00030A77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436DDD" w:rsidRPr="00D004A2" w:rsidRDefault="00436DDD" w:rsidP="00030A77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овладение научным подходом в решении задач; </w:t>
      </w:r>
    </w:p>
    <w:p w:rsidR="00436DDD" w:rsidRPr="00D004A2" w:rsidRDefault="00436DDD" w:rsidP="00030A77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436DDD" w:rsidRPr="00D004A2" w:rsidRDefault="00436DDD" w:rsidP="00030A77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метапредметном анализе учебных задач. </w:t>
      </w:r>
    </w:p>
    <w:p w:rsidR="00436DDD" w:rsidRPr="00D004A2" w:rsidRDefault="00436DDD" w:rsidP="00030A77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36DDD" w:rsidRPr="002D4215" w:rsidRDefault="00436DDD" w:rsidP="00030A77">
      <w:pPr>
        <w:spacing w:after="0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D4215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436DDD" w:rsidRPr="00D004A2" w:rsidRDefault="00436DDD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436DDD" w:rsidRPr="00D004A2" w:rsidRDefault="00436DDD" w:rsidP="00030A77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планирование пути достижения целей;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устанавливание целевых приоритетов, выделение альтернативных способов достижения цели и выбор наиболее эффективного способа; </w:t>
      </w:r>
    </w:p>
    <w:p w:rsidR="00436DDD" w:rsidRPr="00D004A2" w:rsidRDefault="00436DDD" w:rsidP="00D004A2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умение самостоятельно контролировать своё время и управлять им; </w:t>
      </w:r>
    </w:p>
    <w:p w:rsidR="00436DDD" w:rsidRPr="00D004A2" w:rsidRDefault="00436DDD" w:rsidP="00D004A2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умение принимать решения в проблемной ситуации; </w:t>
      </w:r>
    </w:p>
    <w:p w:rsidR="00436DDD" w:rsidRPr="00D004A2" w:rsidRDefault="00436DDD" w:rsidP="00D004A2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постановка учебной задачи, составление плана и последовательности действий;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</w:t>
      </w:r>
    </w:p>
    <w:p w:rsidR="00436DDD" w:rsidRPr="00D004A2" w:rsidRDefault="00436DDD" w:rsidP="002D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D0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поиск и выделение информации;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анализ условий и требований задачи, выбор, сопоставление и обоснование способа решения задачи;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выбор наиболее эффективных способов решения задачи в зависимости от конкретных условий;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выдвижение и обоснование гипотезы, выбор способа её проверки;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участвовать в проектно-исследовательской деятельности;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давать определение понятиям;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объяснять явления, процессы, связи и отношения, выявляемые в ходе исследования;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уметь структурировать тексты (выделять главное и второстепенное, главную идею текста;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lastRenderedPageBreak/>
        <w:t xml:space="preserve">выявлять причины и следствия простых явлений. </w:t>
      </w:r>
    </w:p>
    <w:p w:rsidR="00436DDD" w:rsidRPr="00D004A2" w:rsidRDefault="00436DDD" w:rsidP="002D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D004A2">
        <w:rPr>
          <w:rFonts w:ascii="Times New Roman" w:hAnsi="Times New Roman" w:cs="Times New Roman"/>
          <w:sz w:val="24"/>
          <w:szCs w:val="24"/>
        </w:rPr>
        <w:t xml:space="preserve">. Обучающийся получит возможность для формирования следующих коммуникативных УУД: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соблюдать нормы публичной речи и регламент в монологе и дискуссии;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позицию, аргументировать их;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 xml:space="preserve">уметь работать в группе - устанавливать рабочие отношения, эффективно сотрудничать; 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</w:t>
      </w:r>
    </w:p>
    <w:p w:rsidR="00436DDD" w:rsidRPr="00D004A2" w:rsidRDefault="00436DDD" w:rsidP="002D4215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04A2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другом.</w:t>
      </w:r>
    </w:p>
    <w:bookmarkEnd w:id="2"/>
    <w:p w:rsidR="00436DDD" w:rsidRPr="00D004A2" w:rsidRDefault="00436DDD" w:rsidP="002D4215">
      <w:pPr>
        <w:spacing w:after="0" w:line="276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FE7959" w:rsidRPr="002D4215" w:rsidRDefault="009B13B8" w:rsidP="002D4215">
      <w:pPr>
        <w:spacing w:after="0" w:line="276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D421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</w:t>
      </w:r>
      <w:r w:rsidR="00FE7959" w:rsidRPr="002D421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редметные</w:t>
      </w:r>
      <w:r w:rsidRPr="002D421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FE7959" w:rsidRPr="002D4215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результаты</w:t>
      </w:r>
    </w:p>
    <w:p w:rsidR="00FE7959" w:rsidRPr="00D004A2" w:rsidRDefault="00ED1BBA" w:rsidP="002D4215">
      <w:pPr>
        <w:spacing w:after="0"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bookmarkStart w:id="3" w:name="_Hlk146522967"/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ча</w:t>
      </w:r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ю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щ</w:t>
      </w:r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ие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ся науч</w:t>
      </w:r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тся: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4" w:name="_Hlk146523483"/>
      <w:bookmarkEnd w:id="3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понимать</w:t>
      </w:r>
      <w:bookmarkEnd w:id="4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что такое экологический мониторинг, цели экологического мониторинга, особенности его организации и проведения, знать исто</w:t>
      </w:r>
      <w:r w:rsidR="009B13B8"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</w:t>
      </w: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ию его развития;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определять виды и подсистемы экологического мониторинга, принципы классификации видов экологического мониторинга;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5" w:name="_Hlk146523578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описывать</w:t>
      </w:r>
      <w:bookmarkEnd w:id="5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основные методы экологического мониторинга;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6" w:name="_Hlk146523614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классифицировать </w:t>
      </w:r>
      <w:bookmarkEnd w:id="6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методы и методики исследования загрязнения объектов окружающей среды;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7" w:name="_Hlk146523553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характеризовать</w:t>
      </w:r>
      <w:bookmarkEnd w:id="7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виды антропогенного воздействия на окружающую среду;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объяснять значение понятий: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биоиндикация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виды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биоиндикации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фитоиндикация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фитоиндикаторы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узнавать виды растений и животных, являющихся индикаторами состояния окружающей среды;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понимать вклад зарубежных и отечественных исследователей в изучение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биоиндикации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описывать методы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лихеноиндикации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флуктуирующей симметрии; методы оценки стрессового воздействия на растения: морфологические и физиолого-биохимические;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характеризовать механизмы устойчивости растений к неблагоприятным факторам;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газоустойчивость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(биологическую, анатомо-морфологическую и физиолого-биохимическую); влияние климатических условий территории на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газоустойчивость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растений; группы устойчивости растений;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характеризовать снежный покров как индикатор процессов закисления природных сред;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использовать методику работы со снежными пробами; количественное и качественное определение загрязняющих веществ;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проводить гидробиологический анализ: гидробиологический анализ как биологический метод оценки качества воды; показатели степени загрязнения; расчётные индексы в экологическом мониторинге;</w:t>
      </w:r>
    </w:p>
    <w:p w:rsidR="009B13B8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работать с пробами зообентоса;</w:t>
      </w:r>
    </w:p>
    <w:p w:rsidR="00FE7959" w:rsidRPr="00D004A2" w:rsidRDefault="00FE7959" w:rsidP="002D4215">
      <w:pPr>
        <w:pStyle w:val="a3"/>
        <w:numPr>
          <w:ilvl w:val="0"/>
          <w:numId w:val="37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описывать структуру животного населения почвы и факторы его разнообразия: влияние техногенного загрязнения на почвенных беспозвоночных.</w:t>
      </w:r>
    </w:p>
    <w:p w:rsidR="00FE7959" w:rsidRPr="00D004A2" w:rsidRDefault="00ED1BBA" w:rsidP="002D4215">
      <w:pPr>
        <w:spacing w:after="0" w:line="276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bookmarkStart w:id="8" w:name="_Hlk146523014"/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Обу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ча</w:t>
      </w:r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ю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щи</w:t>
      </w:r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е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ся получ</w:t>
      </w:r>
      <w:r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а</w:t>
      </w:r>
      <w:r w:rsidR="00FE7959" w:rsidRPr="00D004A2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 возможность научиться: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9" w:name="_Hlk146523423"/>
      <w:bookmarkEnd w:id="8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работать со специальным лабораторным оборудованием;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сравнивать биологические объекты;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оценивать степень загрязнённости воды, состояние чистоты воздуха и почвы, основываясь на состоянии биоиндикаторов;</w:t>
      </w:r>
    </w:p>
    <w:bookmarkEnd w:id="9"/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определять и сравнивать качественные и количественные показатели характеризуемых объектов, сред обитания;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работать с записями, отчётами дневников исследований как источниками информации;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осуществлять мониторинг загрязнения различных сред обитания (наземно-воздушной, водной, почвенной) на основе применения адекватных методов исследования;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проводить оценку состояния среды на основе метода флуктуирующей асимметрии;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проводить оценку состояния древесной растительности;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осуществлять изучение состояния растительности территории;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разрабатывать проекты озеленения своего микрорайона;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определять физико-химические параметры изучаемых объектов и сред обитания;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определять класс качества вод на основе применения методов фито- и </w:t>
      </w:r>
      <w:proofErr w:type="spellStart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зооиндикации</w:t>
      </w:r>
      <w:proofErr w:type="spellEnd"/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ED1BBA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определять уровень кислотности почвы;</w:t>
      </w:r>
    </w:p>
    <w:p w:rsidR="00164601" w:rsidRPr="00D004A2" w:rsidRDefault="00FE7959" w:rsidP="002D4215">
      <w:pPr>
        <w:pStyle w:val="a3"/>
        <w:numPr>
          <w:ilvl w:val="0"/>
          <w:numId w:val="38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004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использовать экспресс-методы оценки токсичности почвенной среды с помощью биотестов.</w:t>
      </w: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8E152E" w:rsidRDefault="008E152E" w:rsidP="00ED1BBA">
      <w:pPr>
        <w:pStyle w:val="a8"/>
        <w:rPr>
          <w:b/>
          <w:szCs w:val="24"/>
        </w:rPr>
      </w:pPr>
    </w:p>
    <w:p w:rsidR="00ED1BBA" w:rsidRDefault="00395888" w:rsidP="00D95FBD">
      <w:pPr>
        <w:pStyle w:val="a8"/>
        <w:jc w:val="center"/>
        <w:rPr>
          <w:b/>
          <w:szCs w:val="24"/>
        </w:rPr>
      </w:pPr>
      <w:r w:rsidRPr="00395888">
        <w:rPr>
          <w:b/>
          <w:szCs w:val="24"/>
        </w:rPr>
        <w:lastRenderedPageBreak/>
        <w:t xml:space="preserve">Раздел 2. Комплекс организационно - педагогических условий программы дополнительного образования </w:t>
      </w:r>
      <w:proofErr w:type="gramStart"/>
      <w:r w:rsidRPr="00395888">
        <w:rPr>
          <w:b/>
          <w:szCs w:val="24"/>
        </w:rPr>
        <w:t>естественно-научной</w:t>
      </w:r>
      <w:proofErr w:type="gramEnd"/>
      <w:r w:rsidRPr="00395888">
        <w:rPr>
          <w:b/>
          <w:szCs w:val="24"/>
        </w:rPr>
        <w:t xml:space="preserve"> направленности «</w:t>
      </w:r>
      <w:r>
        <w:rPr>
          <w:b/>
          <w:szCs w:val="24"/>
        </w:rPr>
        <w:t>Экологический мониторинг</w:t>
      </w:r>
      <w:r w:rsidRPr="00395888">
        <w:rPr>
          <w:b/>
          <w:szCs w:val="24"/>
        </w:rPr>
        <w:t>».</w:t>
      </w:r>
    </w:p>
    <w:p w:rsidR="00D95FBD" w:rsidRPr="00395888" w:rsidRDefault="00D95FBD" w:rsidP="00D95FBD">
      <w:pPr>
        <w:pStyle w:val="a8"/>
        <w:jc w:val="center"/>
        <w:rPr>
          <w:b/>
          <w:szCs w:val="24"/>
        </w:rPr>
      </w:pPr>
    </w:p>
    <w:p w:rsidR="00ED1BBA" w:rsidRPr="002D4215" w:rsidRDefault="00395888" w:rsidP="00D95FBD">
      <w:pPr>
        <w:pStyle w:val="a8"/>
        <w:spacing w:line="276" w:lineRule="auto"/>
        <w:jc w:val="left"/>
        <w:rPr>
          <w:b/>
          <w:szCs w:val="24"/>
        </w:rPr>
      </w:pPr>
      <w:bookmarkStart w:id="10" w:name="_Hlk146523090"/>
      <w:r>
        <w:rPr>
          <w:b/>
          <w:szCs w:val="24"/>
        </w:rPr>
        <w:t>2.1</w:t>
      </w:r>
      <w:r w:rsidR="00ED1BBA" w:rsidRPr="002D4215">
        <w:rPr>
          <w:b/>
          <w:szCs w:val="24"/>
        </w:rPr>
        <w:t>. Условия реализации программы</w:t>
      </w:r>
    </w:p>
    <w:p w:rsidR="000F2542" w:rsidRPr="002D4215" w:rsidRDefault="000F2542" w:rsidP="002D4215">
      <w:pPr>
        <w:pStyle w:val="a8"/>
        <w:spacing w:line="276" w:lineRule="auto"/>
        <w:jc w:val="center"/>
        <w:rPr>
          <w:b/>
          <w:szCs w:val="24"/>
        </w:rPr>
      </w:pPr>
    </w:p>
    <w:p w:rsidR="00290150" w:rsidRPr="002D4215" w:rsidRDefault="00ED1BBA" w:rsidP="002D42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215">
        <w:rPr>
          <w:rFonts w:ascii="Times New Roman" w:hAnsi="Times New Roman" w:cs="Times New Roman"/>
          <w:sz w:val="24"/>
          <w:szCs w:val="24"/>
        </w:rPr>
        <w:t>Программа реализ</w:t>
      </w:r>
      <w:r w:rsidR="000F2542" w:rsidRPr="002D4215">
        <w:rPr>
          <w:rFonts w:ascii="Times New Roman" w:hAnsi="Times New Roman" w:cs="Times New Roman"/>
          <w:sz w:val="24"/>
          <w:szCs w:val="24"/>
        </w:rPr>
        <w:t>уется</w:t>
      </w:r>
      <w:r w:rsidRPr="002D4215">
        <w:rPr>
          <w:rFonts w:ascii="Times New Roman" w:hAnsi="Times New Roman" w:cs="Times New Roman"/>
          <w:sz w:val="24"/>
          <w:szCs w:val="24"/>
        </w:rPr>
        <w:t xml:space="preserve"> в условиях аудиторного помещения, специально оборудованного и обеспеченного необходимыми техническими средствами, пособиями и соответствующее требованиям СанПиН </w:t>
      </w:r>
      <w:r w:rsidRPr="002D4215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</w:t>
      </w:r>
      <w:r w:rsidRPr="002D4215">
        <w:rPr>
          <w:rFonts w:ascii="Times New Roman" w:hAnsi="Times New Roman" w:cs="Times New Roman"/>
          <w:sz w:val="24"/>
          <w:szCs w:val="24"/>
        </w:rPr>
        <w:t xml:space="preserve">. Аудитория оборудована техническими средствами: компьютер с доступом в Интернет; мультимедиа; фотоаппарат. </w:t>
      </w:r>
      <w:r w:rsidR="007C4180" w:rsidRPr="002D4215">
        <w:rPr>
          <w:rFonts w:ascii="Times New Roman" w:hAnsi="Times New Roman" w:cs="Times New Roman"/>
          <w:sz w:val="24"/>
          <w:szCs w:val="24"/>
        </w:rPr>
        <w:t>Теоретические и практические занятия предлагается проводить как в условиях кабинета, так и в форме полевого практикума.</w:t>
      </w:r>
    </w:p>
    <w:p w:rsidR="000F2542" w:rsidRPr="002D4215" w:rsidRDefault="000F2542" w:rsidP="002D421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42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Приборы и оборудование</w:t>
      </w:r>
    </w:p>
    <w:p w:rsidR="000F2542" w:rsidRPr="002D4215" w:rsidRDefault="000F2542" w:rsidP="002D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15">
        <w:rPr>
          <w:rFonts w:ascii="Times New Roman" w:hAnsi="Times New Roman" w:cs="Times New Roman"/>
          <w:i/>
          <w:iCs/>
          <w:sz w:val="24"/>
          <w:szCs w:val="24"/>
        </w:rPr>
        <w:t>Приборы</w:t>
      </w:r>
      <w:r w:rsidRPr="002D4215">
        <w:rPr>
          <w:rFonts w:ascii="Times New Roman" w:hAnsi="Times New Roman" w:cs="Times New Roman"/>
          <w:sz w:val="24"/>
          <w:szCs w:val="24"/>
        </w:rPr>
        <w:t>: экспресс – лаборатория «Пчёлка», микроскоп, лупа. Оборудование демонстрационное: персональный компьютер, проектор.</w:t>
      </w:r>
    </w:p>
    <w:p w:rsidR="000F2542" w:rsidRPr="002D4215" w:rsidRDefault="000F2542" w:rsidP="002D4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15">
        <w:rPr>
          <w:rFonts w:ascii="Times New Roman" w:hAnsi="Times New Roman" w:cs="Times New Roman"/>
          <w:i/>
          <w:iCs/>
          <w:sz w:val="24"/>
          <w:szCs w:val="24"/>
        </w:rPr>
        <w:t>Оборудование учебное:</w:t>
      </w:r>
      <w:r w:rsidRPr="002D4215">
        <w:rPr>
          <w:rFonts w:ascii="Times New Roman" w:hAnsi="Times New Roman" w:cs="Times New Roman"/>
          <w:sz w:val="24"/>
          <w:szCs w:val="24"/>
        </w:rPr>
        <w:t xml:space="preserve"> пробирки, химические стаканы, ступка и пестик, спиртовка, воронка, фильтровальная бумага, штативы, стеклянные палочки, колбы, установка «водяная баня», чашка фарфоровая, стеклянная палочка с резиновым наконечником, ложечка-дозатор (шпатель), мерный цилиндр (10 мл) или мерная пробирка, универсальная бумага со шкалой значений рН, фильтровальная бумага, предметные и покровные стёкла, </w:t>
      </w:r>
      <w:proofErr w:type="spellStart"/>
      <w:r w:rsidRPr="002D4215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2D4215">
        <w:rPr>
          <w:rFonts w:ascii="Times New Roman" w:hAnsi="Times New Roman" w:cs="Times New Roman"/>
          <w:sz w:val="24"/>
          <w:szCs w:val="24"/>
        </w:rPr>
        <w:t xml:space="preserve"> иглы, пипетки, рулетка, чашечные весы с разновесами, рамка-палетка, закидная драга, скребок, мерная метровая линейка, циркуль-измеритель.</w:t>
      </w:r>
    </w:p>
    <w:p w:rsidR="000F2542" w:rsidRPr="002D4215" w:rsidRDefault="000F2542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15">
        <w:rPr>
          <w:rFonts w:ascii="Times New Roman" w:hAnsi="Times New Roman" w:cs="Times New Roman"/>
          <w:i/>
          <w:iCs/>
          <w:sz w:val="24"/>
          <w:szCs w:val="24"/>
        </w:rPr>
        <w:t>Реактивы:</w:t>
      </w:r>
      <w:r w:rsidRPr="002D4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215">
        <w:rPr>
          <w:rFonts w:ascii="Times New Roman" w:hAnsi="Times New Roman" w:cs="Times New Roman"/>
          <w:sz w:val="24"/>
          <w:szCs w:val="24"/>
        </w:rPr>
        <w:t>тиоцианат</w:t>
      </w:r>
      <w:proofErr w:type="spellEnd"/>
      <w:r w:rsidRPr="002D4215">
        <w:rPr>
          <w:rFonts w:ascii="Times New Roman" w:hAnsi="Times New Roman" w:cs="Times New Roman"/>
          <w:sz w:val="24"/>
          <w:szCs w:val="24"/>
        </w:rPr>
        <w:t xml:space="preserve"> аммония, концентрированная азотная кислота, пероксид водорода, дистиллированная вода, нитрат серебра, азотная кислота, хлорид калия, хромат калия, гидроксид калия, дифениламин, концентрированная серная кислота, уксусная кислота, йод.</w:t>
      </w:r>
    </w:p>
    <w:p w:rsidR="007C1CC1" w:rsidRPr="002D4215" w:rsidRDefault="007C1CC1" w:rsidP="00030A7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4215">
        <w:rPr>
          <w:rFonts w:ascii="Times New Roman" w:hAnsi="Times New Roman" w:cs="Times New Roman"/>
          <w:bCs/>
          <w:iCs/>
          <w:sz w:val="24"/>
          <w:szCs w:val="24"/>
        </w:rPr>
        <w:t>В осуществлении программы заняты: педагог – биолог,</w:t>
      </w:r>
      <w:r w:rsidR="00A34BDF" w:rsidRPr="002D4215">
        <w:rPr>
          <w:rFonts w:ascii="Times New Roman" w:hAnsi="Times New Roman" w:cs="Times New Roman"/>
          <w:bCs/>
          <w:iCs/>
          <w:sz w:val="24"/>
          <w:szCs w:val="24"/>
        </w:rPr>
        <w:t xml:space="preserve"> осуществляющий проведение занятий, администрация, методисты МБУ ДО «Центр детского творчества» Орловского </w:t>
      </w:r>
      <w:r w:rsidR="000F2542" w:rsidRPr="002D4215">
        <w:rPr>
          <w:rFonts w:ascii="Times New Roman" w:hAnsi="Times New Roman" w:cs="Times New Roman"/>
          <w:bCs/>
          <w:iCs/>
          <w:sz w:val="24"/>
          <w:szCs w:val="24"/>
        </w:rPr>
        <w:t>муниципального округа</w:t>
      </w:r>
      <w:r w:rsidR="00A34BDF" w:rsidRPr="002D4215">
        <w:rPr>
          <w:rFonts w:ascii="Times New Roman" w:hAnsi="Times New Roman" w:cs="Times New Roman"/>
          <w:bCs/>
          <w:iCs/>
          <w:sz w:val="24"/>
          <w:szCs w:val="24"/>
        </w:rPr>
        <w:t xml:space="preserve"> Орловской области.</w:t>
      </w:r>
    </w:p>
    <w:p w:rsidR="00290150" w:rsidRPr="002D4215" w:rsidRDefault="0029015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DD" w:rsidRDefault="008E152E" w:rsidP="00030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BD3AAF" w:rsidRPr="00030A77">
        <w:rPr>
          <w:rFonts w:ascii="Times New Roman" w:hAnsi="Times New Roman" w:cs="Times New Roman"/>
          <w:b/>
          <w:sz w:val="24"/>
          <w:szCs w:val="24"/>
        </w:rPr>
        <w:t xml:space="preserve"> Формы аттестации</w:t>
      </w:r>
    </w:p>
    <w:p w:rsidR="00030A77" w:rsidRPr="00030A77" w:rsidRDefault="00030A77" w:rsidP="00030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DDD" w:rsidRPr="00030A77" w:rsidRDefault="00436DDD" w:rsidP="00030A77">
      <w:pPr>
        <w:spacing w:after="0" w:line="276" w:lineRule="auto"/>
        <w:ind w:firstLine="320"/>
        <w:jc w:val="both"/>
        <w:rPr>
          <w:sz w:val="24"/>
          <w:szCs w:val="24"/>
        </w:rPr>
      </w:pPr>
      <w:r w:rsidRPr="00030A77">
        <w:rPr>
          <w:rStyle w:val="22"/>
          <w:rFonts w:eastAsiaTheme="minorHAnsi"/>
          <w:sz w:val="24"/>
          <w:szCs w:val="24"/>
        </w:rPr>
        <w:t>Формам</w:t>
      </w:r>
      <w:r w:rsidR="007C4180" w:rsidRPr="00030A77">
        <w:rPr>
          <w:rStyle w:val="22"/>
          <w:rFonts w:eastAsiaTheme="minorHAnsi"/>
          <w:sz w:val="24"/>
          <w:szCs w:val="24"/>
        </w:rPr>
        <w:t xml:space="preserve">и отслеживания и фиксации образовательных </w:t>
      </w:r>
      <w:r w:rsidR="00BA4A7B" w:rsidRPr="00030A77">
        <w:rPr>
          <w:rStyle w:val="22"/>
          <w:rFonts w:eastAsiaTheme="minorHAnsi"/>
          <w:sz w:val="24"/>
          <w:szCs w:val="24"/>
        </w:rPr>
        <w:t>результатов могут</w:t>
      </w:r>
      <w:r w:rsidRPr="00030A77">
        <w:rPr>
          <w:rStyle w:val="22"/>
          <w:rFonts w:eastAsiaTheme="minorHAnsi"/>
          <w:sz w:val="24"/>
          <w:szCs w:val="24"/>
        </w:rPr>
        <w:t xml:space="preserve"> </w:t>
      </w:r>
      <w:r w:rsidRPr="00030A77">
        <w:rPr>
          <w:rStyle w:val="2"/>
          <w:rFonts w:eastAsiaTheme="minorHAnsi"/>
          <w:sz w:val="24"/>
          <w:szCs w:val="24"/>
        </w:rPr>
        <w:t>служить отчё</w:t>
      </w:r>
      <w:r w:rsidRPr="00030A77">
        <w:rPr>
          <w:rStyle w:val="2"/>
          <w:rFonts w:eastAsiaTheme="minorHAnsi"/>
          <w:sz w:val="24"/>
          <w:szCs w:val="24"/>
        </w:rPr>
        <w:softHyphen/>
        <w:t>ты по практическим работам, самостоятельные творческие работы, тесты, итоговые учебно-исследовательские проекты. Итоговое занятие проходит в виде научно-практической конференции или круглого стола, где заслу</w:t>
      </w:r>
      <w:r w:rsidRPr="00030A77">
        <w:rPr>
          <w:rStyle w:val="2"/>
          <w:rFonts w:eastAsiaTheme="minorHAnsi"/>
          <w:sz w:val="24"/>
          <w:szCs w:val="24"/>
        </w:rPr>
        <w:softHyphen/>
        <w:t>шиваются доклады учащихся по выбранной теме исследования, которые могут быть представлены в форме реферата или отчёта по исследователь</w:t>
      </w:r>
      <w:r w:rsidRPr="00030A77">
        <w:rPr>
          <w:rStyle w:val="2"/>
          <w:rFonts w:eastAsiaTheme="minorHAnsi"/>
          <w:sz w:val="24"/>
          <w:szCs w:val="24"/>
        </w:rPr>
        <w:softHyphen/>
        <w:t>ской работе.</w:t>
      </w:r>
    </w:p>
    <w:p w:rsidR="00436DDD" w:rsidRPr="00030A77" w:rsidRDefault="00BA4A7B" w:rsidP="00030A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0A77">
        <w:rPr>
          <w:rStyle w:val="22"/>
          <w:rFonts w:eastAsiaTheme="minorHAnsi"/>
          <w:sz w:val="24"/>
          <w:szCs w:val="24"/>
        </w:rPr>
        <w:t xml:space="preserve">Формы предъявления и демонстрации образовательных результатов: </w:t>
      </w:r>
      <w:r w:rsidRPr="00030A77">
        <w:rPr>
          <w:rStyle w:val="22"/>
          <w:rFonts w:eastAsiaTheme="minorHAnsi"/>
          <w:b w:val="0"/>
          <w:bCs w:val="0"/>
          <w:sz w:val="24"/>
          <w:szCs w:val="24"/>
        </w:rPr>
        <w:t>защита творческих работ, научно-практическая конференция, открытое занятие, отчет итоговый, конкурс.</w:t>
      </w:r>
    </w:p>
    <w:p w:rsidR="00BA4A7B" w:rsidRPr="00030A77" w:rsidRDefault="00BA4A7B" w:rsidP="00030A77">
      <w:pPr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30A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оценивания уровня успеваемости учащихся.</w:t>
      </w:r>
    </w:p>
    <w:p w:rsidR="00BA4A7B" w:rsidRPr="00030A77" w:rsidRDefault="00BA4A7B" w:rsidP="003424E6">
      <w:pPr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30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Оптимальный уровень </w:t>
      </w:r>
      <w:r w:rsidRPr="00030A77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освоения программного материала составляет от 4-5 баллов (высокий темп учебной деятельности, устойчивый интерес, потребность в творческих действиях, полное усвоение теоретического и практического материала по данной теме или разделу).</w:t>
      </w:r>
    </w:p>
    <w:p w:rsidR="00BA4A7B" w:rsidRPr="00030A77" w:rsidRDefault="00BA4A7B" w:rsidP="003424E6">
      <w:pPr>
        <w:spacing w:after="0" w:line="276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30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Допустимый уровень</w:t>
      </w:r>
      <w:r w:rsidRPr="00030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уровень освоения программного материала от 3-4 баллов (средний темп учебной деятельности, неустойчивый интерес, потребность в творческих действиях, усвоение теоретического и практического материала по данной теме или разделу с частичной помощью педагога).</w:t>
      </w:r>
    </w:p>
    <w:p w:rsidR="00BA4A7B" w:rsidRPr="00030A77" w:rsidRDefault="00BA4A7B" w:rsidP="003424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A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Критический уровень</w:t>
      </w:r>
      <w:r w:rsidRPr="00030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балла и ниже (ниже среднего темп учебной деятельности, ее исполнительский характер, частичное усвоение теоретического и практического материала.</w:t>
      </w:r>
    </w:p>
    <w:bookmarkEnd w:id="10"/>
    <w:p w:rsidR="003173E0" w:rsidRDefault="008E152E" w:rsidP="00342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</w:t>
      </w:r>
      <w:r w:rsidR="003173E0" w:rsidRPr="00030A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Оценочные материалы</w:t>
      </w:r>
    </w:p>
    <w:p w:rsidR="009D4596" w:rsidRPr="00030A77" w:rsidRDefault="009D4596" w:rsidP="003424E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73E0" w:rsidRPr="00736503" w:rsidRDefault="009D4596" w:rsidP="003424E6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6503">
        <w:rPr>
          <w:rFonts w:ascii="Times New Roman" w:hAnsi="Times New Roman" w:cs="Times New Roman"/>
          <w:i/>
          <w:iCs/>
          <w:sz w:val="24"/>
          <w:szCs w:val="24"/>
        </w:rPr>
        <w:t>Вопросы для о</w:t>
      </w:r>
      <w:r w:rsidR="003173E0" w:rsidRPr="00736503">
        <w:rPr>
          <w:rFonts w:ascii="Times New Roman" w:hAnsi="Times New Roman" w:cs="Times New Roman"/>
          <w:i/>
          <w:iCs/>
          <w:sz w:val="24"/>
          <w:szCs w:val="24"/>
        </w:rPr>
        <w:t>ценк</w:t>
      </w:r>
      <w:r w:rsidRPr="0073650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173E0" w:rsidRPr="00736503">
        <w:rPr>
          <w:rFonts w:ascii="Times New Roman" w:hAnsi="Times New Roman" w:cs="Times New Roman"/>
          <w:i/>
          <w:iCs/>
          <w:sz w:val="24"/>
          <w:szCs w:val="24"/>
        </w:rPr>
        <w:t xml:space="preserve"> достижений планируемы</w:t>
      </w:r>
      <w:r w:rsidR="00030A77" w:rsidRPr="0073650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3650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результатов:</w:t>
      </w:r>
    </w:p>
    <w:p w:rsidR="003173E0" w:rsidRPr="00030A77" w:rsidRDefault="003173E0" w:rsidP="0034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1.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Что представляет собой экологическая безопасность? Каковы критерии её оценивания?</w:t>
      </w:r>
    </w:p>
    <w:p w:rsidR="003173E0" w:rsidRPr="00030A77" w:rsidRDefault="003173E0" w:rsidP="0034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2.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Какие вопросы рассматривались в Экологической доктрине 2002 г. и какое отражение они нашли в Стратегии экологической безопасности РФ 2017 г.?</w:t>
      </w:r>
    </w:p>
    <w:p w:rsidR="003173E0" w:rsidRPr="00030A77" w:rsidRDefault="003173E0" w:rsidP="0034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3.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Почему экологическая безопасность рассматривается как составляющая национальной безопасности? Подтвердите ответ примерами, доказывающими её важность и необходимость.</w:t>
      </w:r>
    </w:p>
    <w:p w:rsidR="003173E0" w:rsidRPr="00030A77" w:rsidRDefault="003173E0" w:rsidP="0034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4.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Что такое экологический мониторинг?</w:t>
      </w:r>
    </w:p>
    <w:p w:rsidR="003173E0" w:rsidRPr="00030A77" w:rsidRDefault="003173E0" w:rsidP="0034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5.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Какая информация учитывается при разработке программы экологического мониторинга?</w:t>
      </w:r>
    </w:p>
    <w:p w:rsidR="003173E0" w:rsidRPr="00030A77" w:rsidRDefault="003173E0" w:rsidP="0034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6.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Кто из учёных считается основоположником лихенологии? Кем из учёных и когда предложен термин «лишайник»?</w:t>
      </w:r>
    </w:p>
    <w:p w:rsidR="003173E0" w:rsidRPr="00030A77" w:rsidRDefault="003173E0" w:rsidP="00342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7.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Чем можно объяснить большое количество лишайников и их видовое разнообразие в лесу по сравнению со скудным количеством и разнообразием в городе?</w:t>
      </w:r>
    </w:p>
    <w:p w:rsidR="003173E0" w:rsidRPr="00030A77" w:rsidRDefault="003173E0" w:rsidP="00317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8.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Можно ли согласиться с достаточно распространённым мнением, что лишайники, поселяясь на деревьях, паразитируют, причиняют вред растениям, в итоге приводя к их гибели? Аргументируйте свой ответ.</w:t>
      </w:r>
    </w:p>
    <w:p w:rsidR="003173E0" w:rsidRPr="00030A77" w:rsidRDefault="003173E0" w:rsidP="00317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9.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 xml:space="preserve">Чем можно объяснить тот факт, что на плохо растущих деревьях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всег¬да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 xml:space="preserve"> много лишайников?</w:t>
      </w:r>
    </w:p>
    <w:p w:rsidR="003173E0" w:rsidRPr="00030A77" w:rsidRDefault="003173E0" w:rsidP="00317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10.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Как вы можете объяснить тот факт, что флора лишайников наиболее богата в высокогорных областях и тундрах, отличающихся скудностью почв и суровостью климата по сравнению с благоприятными в этом отношении центральными районами страны?</w:t>
      </w:r>
    </w:p>
    <w:p w:rsidR="003173E0" w:rsidRPr="00030A77" w:rsidRDefault="003173E0" w:rsidP="00317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11.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>Подумайте, как можно объяснить, что в районах с интенсивным сельским хозяйством отсутствуют лишайники, предпочитающие кислые почвы.</w:t>
      </w:r>
    </w:p>
    <w:p w:rsidR="003173E0" w:rsidRDefault="003173E0" w:rsidP="00030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13.</w:t>
      </w:r>
      <w:r w:rsidR="00030A77">
        <w:rPr>
          <w:rFonts w:ascii="Times New Roman" w:hAnsi="Times New Roman" w:cs="Times New Roman"/>
          <w:sz w:val="24"/>
          <w:szCs w:val="24"/>
        </w:rPr>
        <w:t xml:space="preserve"> </w:t>
      </w:r>
      <w:r w:rsidRPr="00030A77">
        <w:rPr>
          <w:rFonts w:ascii="Times New Roman" w:hAnsi="Times New Roman" w:cs="Times New Roman"/>
          <w:sz w:val="24"/>
          <w:szCs w:val="24"/>
        </w:rPr>
        <w:t xml:space="preserve">На приусадебных участках хозяева, как правило, либо сжигают листву, либо создают компост. И </w:t>
      </w:r>
      <w:r w:rsidR="00030A77" w:rsidRPr="00030A77">
        <w:rPr>
          <w:rFonts w:ascii="Times New Roman" w:hAnsi="Times New Roman" w:cs="Times New Roman"/>
          <w:sz w:val="24"/>
          <w:szCs w:val="24"/>
        </w:rPr>
        <w:t>в том,</w:t>
      </w:r>
      <w:r w:rsidRPr="00030A77">
        <w:rPr>
          <w:rFonts w:ascii="Times New Roman" w:hAnsi="Times New Roman" w:cs="Times New Roman"/>
          <w:sz w:val="24"/>
          <w:szCs w:val="24"/>
        </w:rPr>
        <w:t xml:space="preserve"> и в другом случае они получают минеральные удобрения. В соответствии с санитарными нормами и правилами эксплуатации зелёных насаждений города запрещается сжигание опавших листьев. При проведении уборки парков, скверов листва</w:t>
      </w:r>
      <w:r w:rsidR="00F5279A" w:rsidRPr="00F5279A">
        <w:t xml:space="preserve"> </w:t>
      </w:r>
      <w:r w:rsidR="00F5279A" w:rsidRPr="00F5279A">
        <w:rPr>
          <w:rFonts w:ascii="Times New Roman" w:hAnsi="Times New Roman" w:cs="Times New Roman"/>
          <w:sz w:val="24"/>
          <w:szCs w:val="24"/>
        </w:rPr>
        <w:t>подлежит вывозу на полигоны утилизации. Объясните, исходя из каких соображений приняты такие требования. Почему не рекомендуется сжигать либо оставлять листву, ведь, разлагаясь, она способствовала бы почвообразованию и развитию семян растений?</w:t>
      </w:r>
    </w:p>
    <w:p w:rsidR="000B57D4" w:rsidRPr="000B57D4" w:rsidRDefault="000B57D4" w:rsidP="000B57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7D4">
        <w:rPr>
          <w:rFonts w:ascii="Times New Roman" w:hAnsi="Times New Roman" w:cs="Times New Roman"/>
          <w:b/>
          <w:bCs/>
          <w:sz w:val="24"/>
          <w:szCs w:val="24"/>
        </w:rPr>
        <w:t>Методики</w:t>
      </w:r>
    </w:p>
    <w:p w:rsidR="000B57D4" w:rsidRPr="000B57D4" w:rsidRDefault="000B57D4" w:rsidP="000B5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7D4">
        <w:rPr>
          <w:rFonts w:ascii="Times New Roman" w:hAnsi="Times New Roman" w:cs="Times New Roman"/>
          <w:sz w:val="24"/>
          <w:szCs w:val="24"/>
        </w:rPr>
        <w:t>1) Методика "Готовность к саморазвитию" (по С. Грачеву) [http://dubnagvard.reg-school.ru/download/13942];</w:t>
      </w:r>
    </w:p>
    <w:p w:rsidR="000B57D4" w:rsidRPr="000B57D4" w:rsidRDefault="000B57D4" w:rsidP="000B5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7D4">
        <w:rPr>
          <w:rFonts w:ascii="Times New Roman" w:hAnsi="Times New Roman" w:cs="Times New Roman"/>
          <w:sz w:val="24"/>
          <w:szCs w:val="24"/>
        </w:rPr>
        <w:t xml:space="preserve">2) Методика для изучения </w:t>
      </w:r>
      <w:proofErr w:type="spellStart"/>
      <w:r w:rsidRPr="000B57D4"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 w:rsidRPr="000B57D4">
        <w:rPr>
          <w:rFonts w:ascii="Times New Roman" w:hAnsi="Times New Roman" w:cs="Times New Roman"/>
          <w:sz w:val="24"/>
          <w:szCs w:val="24"/>
        </w:rPr>
        <w:t xml:space="preserve"> личности учащегося (разработана М.И. Рожковым) [http://psylist.net/praktikum/00178.htm];</w:t>
      </w:r>
    </w:p>
    <w:p w:rsidR="000B57D4" w:rsidRPr="00030A77" w:rsidRDefault="000B57D4" w:rsidP="000B5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7D4">
        <w:rPr>
          <w:rFonts w:ascii="Times New Roman" w:hAnsi="Times New Roman" w:cs="Times New Roman"/>
          <w:sz w:val="24"/>
          <w:szCs w:val="24"/>
        </w:rPr>
        <w:lastRenderedPageBreak/>
        <w:t xml:space="preserve">3) Методика выявления коммуникативных склонностей учащихся (составлена на основе материалов пособия Р.В. </w:t>
      </w:r>
      <w:proofErr w:type="spellStart"/>
      <w:r w:rsidRPr="000B57D4">
        <w:rPr>
          <w:rFonts w:ascii="Times New Roman" w:hAnsi="Times New Roman" w:cs="Times New Roman"/>
          <w:sz w:val="24"/>
          <w:szCs w:val="24"/>
        </w:rPr>
        <w:t>Овчаровой</w:t>
      </w:r>
      <w:proofErr w:type="spellEnd"/>
      <w:r w:rsidRPr="000B57D4">
        <w:rPr>
          <w:rFonts w:ascii="Times New Roman" w:hAnsi="Times New Roman" w:cs="Times New Roman"/>
          <w:sz w:val="24"/>
          <w:szCs w:val="24"/>
        </w:rPr>
        <w:t xml:space="preserve"> "Справочная книга школьного психолога") [http://karpolya.ru/uploads/psiholog/kommunikativnye-sklonnosti.doc].</w:t>
      </w:r>
    </w:p>
    <w:p w:rsidR="00030A77" w:rsidRPr="00030A77" w:rsidRDefault="00030A77" w:rsidP="00030A7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52E" w:rsidRDefault="008E152E" w:rsidP="00030A77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4A7B" w:rsidRDefault="008E152E" w:rsidP="00030A77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7365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BA4A7B" w:rsidRPr="00030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Методические материалы</w:t>
      </w:r>
    </w:p>
    <w:p w:rsidR="00030A77" w:rsidRPr="00030A77" w:rsidRDefault="00030A77" w:rsidP="00030A77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C68" w:rsidRPr="00030A77" w:rsidRDefault="00F07C68" w:rsidP="00030A7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используются следующие </w:t>
      </w:r>
      <w:r w:rsidRPr="00030A77">
        <w:rPr>
          <w:rFonts w:ascii="Times New Roman" w:hAnsi="Times New Roman" w:cs="Times New Roman"/>
          <w:b/>
          <w:bCs/>
          <w:sz w:val="24"/>
          <w:szCs w:val="24"/>
        </w:rPr>
        <w:t>методы:</w:t>
      </w:r>
    </w:p>
    <w:p w:rsidR="00F07C68" w:rsidRPr="00030A77" w:rsidRDefault="00F07C68" w:rsidP="00030A77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0A77">
        <w:rPr>
          <w:rFonts w:ascii="Times New Roman" w:hAnsi="Times New Roman" w:cs="Times New Roman"/>
          <w:b/>
          <w:i/>
          <w:sz w:val="24"/>
          <w:szCs w:val="24"/>
        </w:rPr>
        <w:t>на теоретических занятиях:</w:t>
      </w:r>
    </w:p>
    <w:p w:rsidR="00F07C68" w:rsidRPr="00030A77" w:rsidRDefault="00F07C68" w:rsidP="00030A77">
      <w:pPr>
        <w:pStyle w:val="a3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словесные (лекции, беседы, включающие активное взаимодействие </w:t>
      </w:r>
      <w:r w:rsidR="009D4596">
        <w:rPr>
          <w:rFonts w:ascii="Times New Roman" w:hAnsi="Times New Roman" w:cs="Times New Roman"/>
          <w:sz w:val="24"/>
          <w:szCs w:val="24"/>
        </w:rPr>
        <w:t>об</w:t>
      </w:r>
      <w:r w:rsidRPr="00030A77">
        <w:rPr>
          <w:rFonts w:ascii="Times New Roman" w:hAnsi="Times New Roman" w:cs="Times New Roman"/>
          <w:sz w:val="24"/>
          <w:szCs w:val="24"/>
        </w:rPr>
        <w:t>уча</w:t>
      </w:r>
      <w:r w:rsidR="009D4596">
        <w:rPr>
          <w:rFonts w:ascii="Times New Roman" w:hAnsi="Times New Roman" w:cs="Times New Roman"/>
          <w:sz w:val="24"/>
          <w:szCs w:val="24"/>
        </w:rPr>
        <w:t>ю</w:t>
      </w:r>
      <w:r w:rsidRPr="00030A77">
        <w:rPr>
          <w:rFonts w:ascii="Times New Roman" w:hAnsi="Times New Roman" w:cs="Times New Roman"/>
          <w:sz w:val="24"/>
          <w:szCs w:val="24"/>
        </w:rPr>
        <w:t>щихся с преподавателем);</w:t>
      </w:r>
    </w:p>
    <w:p w:rsidR="00F07C68" w:rsidRPr="00030A77" w:rsidRDefault="00F07C68" w:rsidP="00030A77">
      <w:pPr>
        <w:pStyle w:val="a3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наблюдения;</w:t>
      </w:r>
    </w:p>
    <w:p w:rsidR="00F07C68" w:rsidRPr="00030A77" w:rsidRDefault="00F07C68" w:rsidP="00030A77">
      <w:pPr>
        <w:pStyle w:val="a3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метод проблемного обучения;</w:t>
      </w:r>
    </w:p>
    <w:p w:rsidR="00F07C68" w:rsidRPr="00030A77" w:rsidRDefault="00F07C68" w:rsidP="00030A77">
      <w:pPr>
        <w:pStyle w:val="a3"/>
        <w:numPr>
          <w:ilvl w:val="0"/>
          <w:numId w:val="9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исследовательские.</w:t>
      </w:r>
    </w:p>
    <w:p w:rsidR="00F07C68" w:rsidRPr="00030A77" w:rsidRDefault="00F07C68" w:rsidP="00030A77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0A77">
        <w:rPr>
          <w:rFonts w:ascii="Times New Roman" w:hAnsi="Times New Roman" w:cs="Times New Roman"/>
          <w:b/>
          <w:i/>
          <w:sz w:val="24"/>
          <w:szCs w:val="24"/>
        </w:rPr>
        <w:t>на практических занятиях:</w:t>
      </w:r>
    </w:p>
    <w:p w:rsidR="00F07C68" w:rsidRPr="00030A77" w:rsidRDefault="00F07C68" w:rsidP="00030A77">
      <w:pPr>
        <w:pStyle w:val="a3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словесные (объяснение, беседа, диалог, консультация, дискуссия, конференция);</w:t>
      </w:r>
    </w:p>
    <w:p w:rsidR="00F07C68" w:rsidRPr="00030A77" w:rsidRDefault="00F07C68" w:rsidP="00030A77">
      <w:pPr>
        <w:pStyle w:val="a3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письменные работы (составление конспекта, тезисов, доклада, реферата);</w:t>
      </w:r>
    </w:p>
    <w:p w:rsidR="00F07C68" w:rsidRPr="00030A77" w:rsidRDefault="00F07C68" w:rsidP="00030A77">
      <w:pPr>
        <w:pStyle w:val="a3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графические работы (составление таблиц, схем, диаграмм, графиков, составление структурно-логических схем);</w:t>
      </w:r>
    </w:p>
    <w:p w:rsidR="00F07C68" w:rsidRPr="00030A77" w:rsidRDefault="00F07C68" w:rsidP="00030A77">
      <w:pPr>
        <w:pStyle w:val="a3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наблюдения;</w:t>
      </w:r>
    </w:p>
    <w:p w:rsidR="00F07C68" w:rsidRPr="00030A77" w:rsidRDefault="00F07C68" w:rsidP="00030A77">
      <w:pPr>
        <w:pStyle w:val="a3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исследовательские (лабораторные и экспериментальные занятия);</w:t>
      </w:r>
    </w:p>
    <w:p w:rsidR="00F07C68" w:rsidRPr="00030A77" w:rsidRDefault="00F07C68" w:rsidP="00030A77">
      <w:pPr>
        <w:pStyle w:val="a3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метод игры.</w:t>
      </w:r>
    </w:p>
    <w:p w:rsidR="00BA4A7B" w:rsidRPr="00030A77" w:rsidRDefault="00BA4A7B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>Методы воспитания:</w:t>
      </w:r>
      <w:r w:rsidRPr="00030A77">
        <w:rPr>
          <w:rFonts w:ascii="Times New Roman" w:hAnsi="Times New Roman" w:cs="Times New Roman"/>
          <w:sz w:val="24"/>
          <w:szCs w:val="24"/>
        </w:rPr>
        <w:t xml:space="preserve"> мотивация, убеждение, стимулирование, поощрение.</w:t>
      </w:r>
    </w:p>
    <w:p w:rsidR="00BA4A7B" w:rsidRPr="00030A77" w:rsidRDefault="00BA4A7B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процесса:</w:t>
      </w:r>
      <w:r w:rsidRPr="00030A77">
        <w:rPr>
          <w:rFonts w:ascii="Times New Roman" w:hAnsi="Times New Roman" w:cs="Times New Roman"/>
          <w:sz w:val="24"/>
          <w:szCs w:val="24"/>
        </w:rPr>
        <w:t xml:space="preserve"> индивидуально-групповая и групповая.</w:t>
      </w:r>
    </w:p>
    <w:p w:rsidR="00BA4A7B" w:rsidRPr="00030A77" w:rsidRDefault="00BA4A7B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b/>
          <w:sz w:val="24"/>
          <w:szCs w:val="24"/>
        </w:rPr>
        <w:t>Формы организации учебного занятия:</w:t>
      </w:r>
      <w:r w:rsidRPr="00030A77">
        <w:rPr>
          <w:rFonts w:ascii="Times New Roman" w:hAnsi="Times New Roman" w:cs="Times New Roman"/>
          <w:sz w:val="24"/>
          <w:szCs w:val="24"/>
        </w:rPr>
        <w:t xml:space="preserve"> беседы лекции, семинары, практикумы, игр</w:t>
      </w:r>
      <w:r w:rsidR="00F07C68" w:rsidRPr="00030A77">
        <w:rPr>
          <w:rFonts w:ascii="Times New Roman" w:hAnsi="Times New Roman" w:cs="Times New Roman"/>
          <w:sz w:val="24"/>
          <w:szCs w:val="24"/>
        </w:rPr>
        <w:t>а</w:t>
      </w:r>
      <w:r w:rsidRPr="00030A77">
        <w:rPr>
          <w:rFonts w:ascii="Times New Roman" w:hAnsi="Times New Roman" w:cs="Times New Roman"/>
          <w:sz w:val="24"/>
          <w:szCs w:val="24"/>
        </w:rPr>
        <w:t xml:space="preserve">, </w:t>
      </w:r>
      <w:r w:rsidR="00F07C68" w:rsidRPr="00030A77">
        <w:rPr>
          <w:rFonts w:ascii="Times New Roman" w:hAnsi="Times New Roman" w:cs="Times New Roman"/>
          <w:sz w:val="24"/>
          <w:szCs w:val="24"/>
        </w:rPr>
        <w:t>защита проектов</w:t>
      </w:r>
      <w:r w:rsidRPr="00030A77">
        <w:rPr>
          <w:rFonts w:ascii="Times New Roman" w:hAnsi="Times New Roman" w:cs="Times New Roman"/>
          <w:sz w:val="24"/>
          <w:szCs w:val="24"/>
        </w:rPr>
        <w:t>, экскурсии</w:t>
      </w:r>
      <w:r w:rsidR="00030A77">
        <w:rPr>
          <w:rFonts w:ascii="Times New Roman" w:hAnsi="Times New Roman" w:cs="Times New Roman"/>
          <w:sz w:val="24"/>
          <w:szCs w:val="24"/>
        </w:rPr>
        <w:t>, п</w:t>
      </w:r>
      <w:r w:rsidR="00F07C68" w:rsidRPr="00030A77">
        <w:rPr>
          <w:rFonts w:ascii="Times New Roman" w:hAnsi="Times New Roman" w:cs="Times New Roman"/>
          <w:sz w:val="24"/>
          <w:szCs w:val="24"/>
        </w:rPr>
        <w:t xml:space="preserve">резентация, </w:t>
      </w:r>
      <w:r w:rsidRPr="00030A77">
        <w:rPr>
          <w:rFonts w:ascii="Times New Roman" w:hAnsi="Times New Roman" w:cs="Times New Roman"/>
          <w:sz w:val="24"/>
          <w:szCs w:val="24"/>
        </w:rPr>
        <w:t xml:space="preserve">самостоятельная работа обучающихся. 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/>
          <w:i/>
          <w:iCs/>
          <w:sz w:val="24"/>
          <w:szCs w:val="24"/>
        </w:rPr>
        <w:t>Педагогические технологии</w:t>
      </w:r>
      <w:r w:rsidRPr="00030A77">
        <w:rPr>
          <w:rFonts w:ascii="Times New Roman" w:hAnsi="Times New Roman" w:cs="Times New Roman"/>
          <w:bCs/>
          <w:sz w:val="24"/>
          <w:szCs w:val="24"/>
        </w:rPr>
        <w:t>, применяемые при реализации программы: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 xml:space="preserve">• технология группового обучения; 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030A77">
        <w:rPr>
          <w:rFonts w:ascii="Times New Roman" w:hAnsi="Times New Roman" w:cs="Times New Roman"/>
          <w:sz w:val="24"/>
          <w:szCs w:val="24"/>
        </w:rPr>
        <w:t>технология развития критического мышления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>• технология развивающего обучения;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 xml:space="preserve">• технология проблемного обучения; 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>• технология исследовательской деятельности;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>• технология проектной деятельности;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 xml:space="preserve">• коммуникативная технология обучения; 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>• технология портфолио;</w:t>
      </w:r>
    </w:p>
    <w:p w:rsidR="003173E0" w:rsidRPr="00030A77" w:rsidRDefault="003173E0" w:rsidP="00030A77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>дистанционное обучение</w:t>
      </w: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030A77">
        <w:rPr>
          <w:rFonts w:ascii="Times New Roman" w:hAnsi="Times New Roman" w:cs="Times New Roman"/>
          <w:bCs/>
          <w:sz w:val="24"/>
          <w:szCs w:val="24"/>
        </w:rPr>
        <w:t>здоровьесберегающая</w:t>
      </w:r>
      <w:proofErr w:type="spellEnd"/>
      <w:r w:rsidRPr="00030A77">
        <w:rPr>
          <w:rFonts w:ascii="Times New Roman" w:hAnsi="Times New Roman" w:cs="Times New Roman"/>
          <w:bCs/>
          <w:sz w:val="24"/>
          <w:szCs w:val="24"/>
        </w:rPr>
        <w:t xml:space="preserve"> технология.</w:t>
      </w:r>
    </w:p>
    <w:p w:rsidR="003173E0" w:rsidRPr="00030A77" w:rsidRDefault="003173E0" w:rsidP="00030A7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A77">
        <w:rPr>
          <w:rFonts w:ascii="Times New Roman" w:hAnsi="Times New Roman" w:cs="Times New Roman"/>
          <w:bCs/>
          <w:sz w:val="24"/>
          <w:szCs w:val="24"/>
        </w:rPr>
        <w:t>Построение учебного занятия осуществляется с учетом создания и поддержания высокого уровня познавательного интереса и активности детей, целесообразного расходования времени занятия; применения разнообразных педагогических средств обучения; личностно-ориентированного взаимодействия педагога с учеником; практической значимости полученных знаний и умений.</w:t>
      </w:r>
    </w:p>
    <w:p w:rsidR="00BA4A7B" w:rsidRDefault="00BA4A7B" w:rsidP="00030A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FBD" w:rsidRPr="00030A77" w:rsidRDefault="00D95FBD" w:rsidP="00030A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C85" w:rsidRDefault="00BE5C85" w:rsidP="00BE5C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B3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 объединения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«Экологический мониторинг»</w:t>
      </w:r>
      <w:r w:rsidRPr="00477E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C85" w:rsidRPr="00477EB3" w:rsidRDefault="00BE5C85" w:rsidP="00BE5C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EB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BE5C85" w:rsidRPr="00477EB3" w:rsidRDefault="00BE5C85" w:rsidP="00BE5C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Pr="00477EB3" w:rsidRDefault="00BE5C85" w:rsidP="00BE5C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C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Начало учебного года</w:t>
      </w:r>
      <w:r w:rsidRPr="00477EB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7EB3">
        <w:rPr>
          <w:rFonts w:ascii="Times New Roman" w:hAnsi="Times New Roman" w:cs="Times New Roman"/>
          <w:sz w:val="24"/>
          <w:szCs w:val="24"/>
        </w:rPr>
        <w:t>2.09. 2024 года. Окончание учебного года - 31 .05. 2025 г.</w:t>
      </w:r>
    </w:p>
    <w:p w:rsidR="00BE5C85" w:rsidRPr="00477EB3" w:rsidRDefault="00BE5C85" w:rsidP="00BE5C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C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учебных недель</w:t>
      </w:r>
      <w:r w:rsidRPr="00477EB3">
        <w:rPr>
          <w:rFonts w:ascii="Times New Roman" w:hAnsi="Times New Roman" w:cs="Times New Roman"/>
          <w:sz w:val="24"/>
          <w:szCs w:val="24"/>
        </w:rPr>
        <w:t xml:space="preserve"> - 36 недель (с учетом аттестации учащихся).</w:t>
      </w:r>
    </w:p>
    <w:p w:rsidR="00BE5C85" w:rsidRDefault="00BE5C85" w:rsidP="00BE5C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5C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Количество часов в год</w:t>
      </w:r>
      <w:r w:rsidRPr="00477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7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BE5C85" w:rsidRPr="00BE5C85" w:rsidRDefault="00BE5C85" w:rsidP="00BE5C8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C85">
        <w:rPr>
          <w:rFonts w:ascii="Times New Roman" w:hAnsi="Times New Roman" w:cs="Times New Roman"/>
          <w:b/>
          <w:bCs/>
          <w:sz w:val="24"/>
          <w:szCs w:val="24"/>
        </w:rPr>
        <w:t>1 полугодие</w:t>
      </w:r>
    </w:p>
    <w:p w:rsidR="00BE5C85" w:rsidRDefault="00BE5C85" w:rsidP="00BE5C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C85">
        <w:rPr>
          <w:rFonts w:ascii="Times New Roman" w:hAnsi="Times New Roman" w:cs="Times New Roman"/>
          <w:i/>
          <w:iCs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– 16 недель</w:t>
      </w:r>
    </w:p>
    <w:p w:rsidR="00BE5C85" w:rsidRDefault="00BE5C85" w:rsidP="00BE5C85">
      <w:pPr>
        <w:spacing w:after="0"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3D2D">
        <w:rPr>
          <w:rFonts w:ascii="Times New Roman" w:hAnsi="Times New Roman" w:cs="Times New Roman"/>
        </w:rPr>
        <w:t>25.11-29.12</w:t>
      </w:r>
    </w:p>
    <w:p w:rsidR="00BE5C85" w:rsidRDefault="00BE5C85" w:rsidP="00BE5C85">
      <w:pPr>
        <w:spacing w:after="0"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  <w:sz w:val="24"/>
          <w:szCs w:val="24"/>
        </w:rPr>
        <w:t>Зимние праздники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63D2D">
        <w:rPr>
          <w:rFonts w:ascii="Times New Roman" w:hAnsi="Times New Roman" w:cs="Times New Roman"/>
        </w:rPr>
        <w:t>29.12-08.01</w:t>
      </w:r>
    </w:p>
    <w:p w:rsidR="00BE5C85" w:rsidRDefault="00BE5C85" w:rsidP="00BE5C8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E5C85">
        <w:rPr>
          <w:rFonts w:ascii="Times New Roman" w:hAnsi="Times New Roman" w:cs="Times New Roman"/>
          <w:b/>
          <w:bCs/>
        </w:rPr>
        <w:t>2 полугодие</w:t>
      </w:r>
    </w:p>
    <w:p w:rsidR="00BE5C85" w:rsidRDefault="00BE5C85" w:rsidP="00BE5C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C85">
        <w:rPr>
          <w:rFonts w:ascii="Times New Roman" w:hAnsi="Times New Roman" w:cs="Times New Roman"/>
          <w:i/>
          <w:iCs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– 20 недель</w:t>
      </w:r>
    </w:p>
    <w:p w:rsidR="00BE5C85" w:rsidRDefault="00BE5C85" w:rsidP="00BE5C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5C85">
        <w:rPr>
          <w:rFonts w:ascii="Times New Roman" w:hAnsi="Times New Roman" w:cs="Times New Roman"/>
          <w:i/>
          <w:iCs/>
        </w:rPr>
        <w:t>Промежуточная и итоговая аттестация</w:t>
      </w:r>
      <w:r>
        <w:rPr>
          <w:rFonts w:ascii="Times New Roman" w:hAnsi="Times New Roman" w:cs="Times New Roman"/>
        </w:rPr>
        <w:t xml:space="preserve"> - </w:t>
      </w:r>
      <w:r w:rsidRPr="00063D2D">
        <w:rPr>
          <w:rFonts w:ascii="Times New Roman" w:hAnsi="Times New Roman" w:cs="Times New Roman"/>
        </w:rPr>
        <w:t>24.04- 26.05</w:t>
      </w:r>
    </w:p>
    <w:p w:rsidR="00BE5C85" w:rsidRDefault="00BE5C85" w:rsidP="00BE5C85">
      <w:pPr>
        <w:spacing w:after="0" w:line="276" w:lineRule="auto"/>
        <w:rPr>
          <w:rFonts w:ascii="Times New Roman" w:hAnsi="Times New Roman" w:cs="Times New Roman"/>
        </w:rPr>
      </w:pPr>
      <w:r w:rsidRPr="00BE5C85">
        <w:rPr>
          <w:rFonts w:ascii="Times New Roman" w:hAnsi="Times New Roman" w:cs="Times New Roman"/>
          <w:i/>
          <w:iCs/>
        </w:rPr>
        <w:t>Летние каникулы</w:t>
      </w:r>
      <w:r>
        <w:rPr>
          <w:rFonts w:ascii="Times New Roman" w:hAnsi="Times New Roman" w:cs="Times New Roman"/>
        </w:rPr>
        <w:t xml:space="preserve"> - </w:t>
      </w:r>
      <w:r w:rsidRPr="00063D2D">
        <w:rPr>
          <w:rFonts w:ascii="Times New Roman" w:hAnsi="Times New Roman" w:cs="Times New Roman"/>
        </w:rPr>
        <w:t>01.06-31.08</w:t>
      </w:r>
    </w:p>
    <w:p w:rsidR="00BE5C85" w:rsidRPr="00BE5C85" w:rsidRDefault="00BE5C85" w:rsidP="00BE5C85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9"/>
        <w:gridCol w:w="4712"/>
      </w:tblGrid>
      <w:tr w:rsidR="00BE5C85" w:rsidTr="000B57D4"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 w:rsidR="00BE5C85" w:rsidTr="000B57D4"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</w:tr>
      <w:tr w:rsidR="00BE5C85" w:rsidTr="000B57D4"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:rsidR="00BE5C85" w:rsidTr="000B57D4"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СанПиН</w:t>
            </w:r>
          </w:p>
        </w:tc>
      </w:tr>
      <w:tr w:rsidR="00BE5C85" w:rsidTr="000B57D4"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sz w:val="24"/>
                <w:szCs w:val="24"/>
              </w:rPr>
              <w:t>25.11-29.12, 24.04- 26.05</w:t>
            </w:r>
          </w:p>
        </w:tc>
      </w:tr>
      <w:tr w:rsidR="00BE5C85" w:rsidTr="000B57D4"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sz w:val="24"/>
                <w:szCs w:val="24"/>
              </w:rPr>
              <w:t>24.04- 26.05</w:t>
            </w:r>
          </w:p>
        </w:tc>
      </w:tr>
      <w:tr w:rsidR="00BE5C85" w:rsidTr="000B57D4"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5353" w:type="dxa"/>
          </w:tcPr>
          <w:p w:rsidR="00BE5C85" w:rsidRPr="00BE5C85" w:rsidRDefault="00BE5C85" w:rsidP="000B57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C85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</w:tbl>
    <w:p w:rsidR="000E3996" w:rsidRPr="00030A77" w:rsidRDefault="000E3996" w:rsidP="00030A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73E0" w:rsidRDefault="003173E0" w:rsidP="00E5412B">
      <w:pPr>
        <w:spacing w:after="0" w:line="276" w:lineRule="auto"/>
        <w:jc w:val="center"/>
        <w:rPr>
          <w:rFonts w:ascii="Arial" w:hAnsi="Arial" w:cs="Arial"/>
          <w:b/>
          <w:i/>
        </w:rPr>
      </w:pPr>
    </w:p>
    <w:p w:rsidR="003173E0" w:rsidRDefault="003173E0" w:rsidP="00E5412B">
      <w:pPr>
        <w:spacing w:after="0" w:line="276" w:lineRule="auto"/>
        <w:jc w:val="center"/>
        <w:rPr>
          <w:rFonts w:ascii="Arial" w:hAnsi="Arial" w:cs="Arial"/>
          <w:b/>
          <w:i/>
        </w:rPr>
      </w:pPr>
    </w:p>
    <w:p w:rsidR="003173E0" w:rsidRDefault="003173E0" w:rsidP="000B57D4">
      <w:pPr>
        <w:spacing w:after="0" w:line="276" w:lineRule="auto"/>
        <w:rPr>
          <w:rFonts w:ascii="Arial" w:hAnsi="Arial" w:cs="Arial"/>
          <w:b/>
          <w:i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152E" w:rsidRDefault="008E152E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04B" w:rsidRPr="00030A77" w:rsidRDefault="002A104B" w:rsidP="00BE5C8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E5412B" w:rsidRPr="00030A77" w:rsidRDefault="00E5412B" w:rsidP="00030A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12B" w:rsidRPr="00030A77" w:rsidRDefault="00E9015B" w:rsidP="00030A77">
      <w:pPr>
        <w:pStyle w:val="a3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Антоненков А. Г. Мониторинг снежного покрова: метод. указания / А. Г. Антоненков. - СПб.: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СПбГТ</w:t>
      </w:r>
      <w:proofErr w:type="gramStart"/>
      <w:r w:rsidRPr="00030A7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30A77">
        <w:rPr>
          <w:rFonts w:ascii="Times New Roman" w:hAnsi="Times New Roman" w:cs="Times New Roman"/>
          <w:sz w:val="24"/>
          <w:szCs w:val="24"/>
        </w:rPr>
        <w:t>ТУ), 2003.</w:t>
      </w:r>
    </w:p>
    <w:p w:rsidR="00E5412B" w:rsidRPr="00030A77" w:rsidRDefault="00596A9B" w:rsidP="00030A77">
      <w:pPr>
        <w:pStyle w:val="a3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Муравьёв А.Г.,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Каррыев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Ляндзберг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 xml:space="preserve"> А.Р. Оценка экологического со стояния почвы: Практическое руководство. Изд. 5-е,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>. – СПб.: Крисмас</w:t>
      </w:r>
      <w:r w:rsidRPr="00030A7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30A77">
        <w:rPr>
          <w:rFonts w:ascii="Times New Roman" w:hAnsi="Times New Roman" w:cs="Times New Roman"/>
          <w:sz w:val="24"/>
          <w:szCs w:val="24"/>
        </w:rPr>
        <w:t>,2019.</w:t>
      </w:r>
    </w:p>
    <w:p w:rsidR="00E5412B" w:rsidRPr="00030A77" w:rsidRDefault="00E5412B" w:rsidP="00030A77">
      <w:pPr>
        <w:pStyle w:val="a3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Муравьёв А.Г., Пугал Н.А., Лаврова В.Н. Экологический практикум: Учебное пособие с комплектом карт – инструкций.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Ижд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 xml:space="preserve">. 7-е,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>. - СПб.: Крисмас</w:t>
      </w:r>
      <w:r w:rsidRPr="00030A7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30A77">
        <w:rPr>
          <w:rFonts w:ascii="Times New Roman" w:hAnsi="Times New Roman" w:cs="Times New Roman"/>
          <w:sz w:val="24"/>
          <w:szCs w:val="24"/>
        </w:rPr>
        <w:t>,2020.</w:t>
      </w:r>
    </w:p>
    <w:p w:rsidR="00E5412B" w:rsidRPr="00030A77" w:rsidRDefault="00596A9B" w:rsidP="00030A77">
      <w:pPr>
        <w:pStyle w:val="a3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Химический анализ</w:t>
      </w:r>
      <w:r w:rsidR="007A54CA" w:rsidRPr="00030A77">
        <w:rPr>
          <w:rFonts w:ascii="Times New Roman" w:hAnsi="Times New Roman" w:cs="Times New Roman"/>
          <w:sz w:val="24"/>
          <w:szCs w:val="24"/>
        </w:rPr>
        <w:t xml:space="preserve"> почвы. Руководство по применению почвенных лабораторий и тест-комплектов/Под ред. К.х.н. А.Г. </w:t>
      </w:r>
      <w:proofErr w:type="spellStart"/>
      <w:r w:rsidR="007A54CA" w:rsidRPr="00030A77">
        <w:rPr>
          <w:rFonts w:ascii="Times New Roman" w:hAnsi="Times New Roman" w:cs="Times New Roman"/>
          <w:sz w:val="24"/>
          <w:szCs w:val="24"/>
        </w:rPr>
        <w:t>Муравьёва</w:t>
      </w:r>
      <w:proofErr w:type="spellEnd"/>
      <w:r w:rsidR="007A54CA" w:rsidRPr="00030A77">
        <w:rPr>
          <w:rFonts w:ascii="Times New Roman" w:hAnsi="Times New Roman" w:cs="Times New Roman"/>
          <w:sz w:val="24"/>
          <w:szCs w:val="24"/>
        </w:rPr>
        <w:t xml:space="preserve">. – Изд. 4-е, </w:t>
      </w:r>
      <w:proofErr w:type="spellStart"/>
      <w:r w:rsidR="007A54CA" w:rsidRPr="00030A7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7A54CA" w:rsidRPr="00030A7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7A54CA" w:rsidRPr="00030A77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7A54CA" w:rsidRPr="00030A77">
        <w:rPr>
          <w:rFonts w:ascii="Times New Roman" w:hAnsi="Times New Roman" w:cs="Times New Roman"/>
          <w:sz w:val="24"/>
          <w:szCs w:val="24"/>
        </w:rPr>
        <w:t>. – СПб.: Крисмас</w:t>
      </w:r>
      <w:r w:rsidR="007A54CA" w:rsidRPr="00030A7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7A54CA" w:rsidRPr="00030A77">
        <w:rPr>
          <w:rFonts w:ascii="Times New Roman" w:hAnsi="Times New Roman" w:cs="Times New Roman"/>
          <w:sz w:val="24"/>
          <w:szCs w:val="24"/>
        </w:rPr>
        <w:t>,2020.</w:t>
      </w:r>
    </w:p>
    <w:p w:rsidR="00E5412B" w:rsidRPr="00030A77" w:rsidRDefault="007A54CA" w:rsidP="00030A77">
      <w:pPr>
        <w:pStyle w:val="a3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Химико – экологический практикум с применением портативного оборудования (8-11 класс): методическое пособие для учителя/ Сост.: А.Г. Муравьёв, Е.Б. Кравцова, Е.К.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Орликова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>, И.П. Кондратюк, В.Л. Киселёва, А.Г. Богачёва. СПб.: Крисмас</w:t>
      </w:r>
      <w:r w:rsidRPr="00030A7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030A77">
        <w:rPr>
          <w:rFonts w:ascii="Times New Roman" w:hAnsi="Times New Roman" w:cs="Times New Roman"/>
          <w:sz w:val="24"/>
          <w:szCs w:val="24"/>
        </w:rPr>
        <w:t>,2020</w:t>
      </w:r>
      <w:r w:rsidR="00E5412B" w:rsidRPr="00030A77">
        <w:rPr>
          <w:rFonts w:ascii="Times New Roman" w:hAnsi="Times New Roman" w:cs="Times New Roman"/>
          <w:sz w:val="24"/>
          <w:szCs w:val="24"/>
        </w:rPr>
        <w:t>.</w:t>
      </w:r>
    </w:p>
    <w:p w:rsidR="0064535A" w:rsidRPr="00030A77" w:rsidRDefault="00E5412B" w:rsidP="00030A77">
      <w:pPr>
        <w:pStyle w:val="a3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 xml:space="preserve">Хомутова И.В. Экологическая безопасность. Школьный экологический мониторинг. Практикум. 10-11 классы: учеб. Пособие для </w:t>
      </w:r>
      <w:proofErr w:type="spellStart"/>
      <w:r w:rsidRPr="00030A7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30A77">
        <w:rPr>
          <w:rFonts w:ascii="Times New Roman" w:hAnsi="Times New Roman" w:cs="Times New Roman"/>
          <w:sz w:val="24"/>
          <w:szCs w:val="24"/>
        </w:rPr>
        <w:t>. Организаций. – М.: Просвещение, 2019.</w:t>
      </w:r>
    </w:p>
    <w:p w:rsidR="007A54CA" w:rsidRPr="00030A77" w:rsidRDefault="00C62592" w:rsidP="00030A77">
      <w:pPr>
        <w:pStyle w:val="a3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A77">
        <w:rPr>
          <w:rFonts w:ascii="Times New Roman" w:hAnsi="Times New Roman" w:cs="Times New Roman"/>
          <w:sz w:val="24"/>
          <w:szCs w:val="24"/>
        </w:rPr>
        <w:t>Экологический мониторинг</w:t>
      </w:r>
      <w:r w:rsidR="00E9015B" w:rsidRPr="00030A77">
        <w:rPr>
          <w:rFonts w:ascii="Times New Roman" w:hAnsi="Times New Roman" w:cs="Times New Roman"/>
          <w:sz w:val="24"/>
          <w:szCs w:val="24"/>
        </w:rPr>
        <w:t xml:space="preserve">: Учебно – методическое пособие /Под ред. Т.Я. </w:t>
      </w:r>
      <w:proofErr w:type="spellStart"/>
      <w:r w:rsidR="00E9015B" w:rsidRPr="00030A77">
        <w:rPr>
          <w:rFonts w:ascii="Times New Roman" w:hAnsi="Times New Roman" w:cs="Times New Roman"/>
          <w:sz w:val="24"/>
          <w:szCs w:val="24"/>
        </w:rPr>
        <w:t>Ашихминой</w:t>
      </w:r>
      <w:proofErr w:type="spellEnd"/>
      <w:r w:rsidR="00E9015B" w:rsidRPr="00030A77">
        <w:rPr>
          <w:rFonts w:ascii="Times New Roman" w:hAnsi="Times New Roman" w:cs="Times New Roman"/>
          <w:sz w:val="24"/>
          <w:szCs w:val="24"/>
        </w:rPr>
        <w:t>. Изд. 4-е. – М.: Академический Проект; Альма Мастер, 2008.</w:t>
      </w:r>
    </w:p>
    <w:p w:rsidR="00E9015B" w:rsidRPr="00030A77" w:rsidRDefault="00E9015B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54D" w:rsidRPr="008E152E" w:rsidRDefault="005C354D" w:rsidP="009D4596">
      <w:pPr>
        <w:spacing w:after="0" w:line="276" w:lineRule="auto"/>
        <w:ind w:firstLine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52E">
        <w:rPr>
          <w:rFonts w:ascii="Times New Roman" w:hAnsi="Times New Roman" w:cs="Times New Roman"/>
          <w:i/>
          <w:iCs/>
          <w:sz w:val="24"/>
          <w:szCs w:val="24"/>
        </w:rPr>
        <w:t>Определители</w:t>
      </w:r>
    </w:p>
    <w:p w:rsidR="00D91CEB" w:rsidRDefault="005C354D" w:rsidP="00D91CEB">
      <w:pPr>
        <w:pStyle w:val="a3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CEB">
        <w:rPr>
          <w:rFonts w:ascii="Times New Roman" w:hAnsi="Times New Roman" w:cs="Times New Roman"/>
          <w:sz w:val="24"/>
          <w:szCs w:val="24"/>
        </w:rPr>
        <w:t>Андронов Н. М. Определитель древесных растений по листьям / Н. М. Андронов, П. Л. Богданов. — Л.: Изд-во Ленинградского университета, 1972.</w:t>
      </w:r>
    </w:p>
    <w:p w:rsidR="00D91CEB" w:rsidRDefault="005C354D" w:rsidP="00D91CEB">
      <w:pPr>
        <w:pStyle w:val="a3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CEB">
        <w:rPr>
          <w:rFonts w:ascii="Times New Roman" w:hAnsi="Times New Roman" w:cs="Times New Roman"/>
          <w:sz w:val="24"/>
          <w:szCs w:val="24"/>
        </w:rPr>
        <w:t xml:space="preserve">Гусев В. И. Определитель повреждений лесных и декоративных деревьев и кустарников европейской части СССР / В. И. Гусев, М. Н. Римский-Корсаков. </w:t>
      </w:r>
      <w:r w:rsidR="00D91CEB">
        <w:rPr>
          <w:rFonts w:ascii="Times New Roman" w:hAnsi="Times New Roman" w:cs="Times New Roman"/>
          <w:sz w:val="24"/>
          <w:szCs w:val="24"/>
        </w:rPr>
        <w:t>-</w:t>
      </w:r>
      <w:r w:rsidRPr="00D91CEB">
        <w:rPr>
          <w:rFonts w:ascii="Times New Roman" w:hAnsi="Times New Roman" w:cs="Times New Roman"/>
          <w:sz w:val="24"/>
          <w:szCs w:val="24"/>
        </w:rPr>
        <w:t xml:space="preserve"> М.; Л.: </w:t>
      </w:r>
      <w:proofErr w:type="spellStart"/>
      <w:r w:rsidRPr="00D91CEB">
        <w:rPr>
          <w:rFonts w:ascii="Times New Roman" w:hAnsi="Times New Roman" w:cs="Times New Roman"/>
          <w:sz w:val="24"/>
          <w:szCs w:val="24"/>
        </w:rPr>
        <w:t>Гослесбумиздат</w:t>
      </w:r>
      <w:proofErr w:type="spellEnd"/>
      <w:r w:rsidRPr="00D91CEB">
        <w:rPr>
          <w:rFonts w:ascii="Times New Roman" w:hAnsi="Times New Roman" w:cs="Times New Roman"/>
          <w:sz w:val="24"/>
          <w:szCs w:val="24"/>
        </w:rPr>
        <w:t>, 1951.</w:t>
      </w:r>
    </w:p>
    <w:p w:rsidR="00D91CEB" w:rsidRDefault="005C354D" w:rsidP="00D91CEB">
      <w:pPr>
        <w:pStyle w:val="a3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CEB">
        <w:rPr>
          <w:rFonts w:ascii="Times New Roman" w:hAnsi="Times New Roman" w:cs="Times New Roman"/>
          <w:sz w:val="24"/>
          <w:szCs w:val="24"/>
        </w:rPr>
        <w:t xml:space="preserve">Краткий определитель беспозвоночных пресных вод центра европейской России. </w:t>
      </w:r>
      <w:hyperlink r:id="rId8" w:history="1">
        <w:r w:rsidR="00D91CEB" w:rsidRPr="004778B9">
          <w:rPr>
            <w:rStyle w:val="a9"/>
            <w:rFonts w:ascii="Times New Roman" w:hAnsi="Times New Roman" w:cs="Times New Roman"/>
            <w:sz w:val="24"/>
            <w:szCs w:val="24"/>
          </w:rPr>
          <w:t>http://pandia.ru/text/77/396/100203.php</w:t>
        </w:r>
      </w:hyperlink>
    </w:p>
    <w:p w:rsidR="005C354D" w:rsidRPr="00D91CEB" w:rsidRDefault="005C354D" w:rsidP="00D91CEB">
      <w:pPr>
        <w:pStyle w:val="a3"/>
        <w:numPr>
          <w:ilvl w:val="0"/>
          <w:numId w:val="45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1CEB">
        <w:rPr>
          <w:rFonts w:ascii="Times New Roman" w:hAnsi="Times New Roman" w:cs="Times New Roman"/>
          <w:sz w:val="24"/>
          <w:szCs w:val="24"/>
        </w:rPr>
        <w:t>Лишайники России. Экологический центр «Экосистема». http://www. rus-nature.ru/03lich/index.htm</w:t>
      </w:r>
    </w:p>
    <w:p w:rsidR="005C354D" w:rsidRPr="00030A77" w:rsidRDefault="005C354D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FE" w:rsidRPr="00030A77" w:rsidRDefault="00A144FE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FE" w:rsidRPr="00030A77" w:rsidRDefault="00A144FE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04B" w:rsidRPr="00030A77" w:rsidRDefault="002A104B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030A77" w:rsidRDefault="003173E0" w:rsidP="00030A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EB" w:rsidRDefault="00D91CEB" w:rsidP="00F5279A">
      <w:pPr>
        <w:spacing w:after="0"/>
        <w:rPr>
          <w:rFonts w:ascii="Times New Roman" w:hAnsi="Times New Roman" w:cs="Times New Roman"/>
          <w:b/>
        </w:rPr>
      </w:pPr>
    </w:p>
    <w:p w:rsidR="00395888" w:rsidRDefault="00395888" w:rsidP="00BE5C85">
      <w:pPr>
        <w:spacing w:after="0"/>
        <w:jc w:val="right"/>
        <w:rPr>
          <w:rFonts w:ascii="Times New Roman" w:hAnsi="Times New Roman" w:cs="Times New Roman"/>
          <w:b/>
        </w:rPr>
      </w:pPr>
    </w:p>
    <w:p w:rsidR="00D91CEB" w:rsidRPr="00E11AB3" w:rsidRDefault="003173E0" w:rsidP="00BE5C85">
      <w:pPr>
        <w:spacing w:after="0"/>
        <w:jc w:val="right"/>
        <w:rPr>
          <w:rFonts w:ascii="Times New Roman" w:hAnsi="Times New Roman" w:cs="Times New Roman"/>
          <w:b/>
        </w:rPr>
      </w:pPr>
      <w:r w:rsidRPr="00E11AB3">
        <w:rPr>
          <w:rFonts w:ascii="Times New Roman" w:hAnsi="Times New Roman" w:cs="Times New Roman"/>
          <w:b/>
        </w:rPr>
        <w:lastRenderedPageBreak/>
        <w:t>Приложение</w:t>
      </w:r>
    </w:p>
    <w:p w:rsidR="00395888" w:rsidRDefault="00395888" w:rsidP="00030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AB3" w:rsidRDefault="003173E0" w:rsidP="00030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B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к дополнительной </w:t>
      </w:r>
    </w:p>
    <w:p w:rsidR="003173E0" w:rsidRPr="00E11AB3" w:rsidRDefault="003173E0" w:rsidP="00030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B3">
        <w:rPr>
          <w:rFonts w:ascii="Times New Roman" w:hAnsi="Times New Roman" w:cs="Times New Roman"/>
          <w:b/>
          <w:sz w:val="24"/>
          <w:szCs w:val="24"/>
        </w:rPr>
        <w:t>общеобразовательной общеразвивающей программе</w:t>
      </w:r>
    </w:p>
    <w:p w:rsidR="003173E0" w:rsidRPr="00E11AB3" w:rsidRDefault="003173E0" w:rsidP="00030A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B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11AB3">
        <w:rPr>
          <w:rFonts w:ascii="Times New Roman" w:hAnsi="Times New Roman" w:cs="Times New Roman"/>
          <w:b/>
          <w:sz w:val="24"/>
          <w:szCs w:val="24"/>
        </w:rPr>
        <w:t>Экологический мониторинг</w:t>
      </w:r>
      <w:r w:rsidRPr="00E11A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173E0" w:rsidRPr="00E11AB3" w:rsidRDefault="003173E0" w:rsidP="00030A77">
      <w:pPr>
        <w:spacing w:after="0"/>
        <w:rPr>
          <w:rFonts w:ascii="Times New Roman" w:hAnsi="Times New Roman" w:cs="Times New Roman"/>
        </w:rPr>
      </w:pPr>
    </w:p>
    <w:p w:rsidR="00D50720" w:rsidRPr="00E11AB3" w:rsidRDefault="003173E0" w:rsidP="00395888">
      <w:pPr>
        <w:jc w:val="center"/>
        <w:rPr>
          <w:rFonts w:ascii="Times New Roman" w:hAnsi="Times New Roman" w:cs="Times New Roman"/>
          <w:b/>
        </w:rPr>
      </w:pPr>
      <w:r w:rsidRPr="00E11AB3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5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3173"/>
        <w:gridCol w:w="851"/>
        <w:gridCol w:w="709"/>
        <w:gridCol w:w="992"/>
        <w:gridCol w:w="1559"/>
        <w:gridCol w:w="1418"/>
        <w:gridCol w:w="1134"/>
      </w:tblGrid>
      <w:tr w:rsidR="00E11AB3" w:rsidRPr="00E11AB3" w:rsidTr="00E11AB3">
        <w:tc>
          <w:tcPr>
            <w:tcW w:w="513" w:type="dxa"/>
            <w:vMerge w:val="restart"/>
          </w:tcPr>
          <w:p w:rsidR="00E11AB3" w:rsidRPr="00E11AB3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E11AB3">
              <w:rPr>
                <w:rFonts w:ascii="Times New Roman" w:hAnsi="Times New Roman" w:cs="Times New Roman"/>
              </w:rPr>
              <w:t>№</w:t>
            </w:r>
          </w:p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E11AB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173" w:type="dxa"/>
            <w:vMerge w:val="restart"/>
          </w:tcPr>
          <w:p w:rsidR="003173E0" w:rsidRPr="00E11AB3" w:rsidRDefault="00E11AB3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AB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2552" w:type="dxa"/>
            <w:gridSpan w:val="3"/>
          </w:tcPr>
          <w:p w:rsidR="003173E0" w:rsidRPr="00E11AB3" w:rsidRDefault="00E11AB3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AB3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E11AB3">
              <w:rPr>
                <w:rFonts w:ascii="Times New Roman" w:hAnsi="Times New Roman" w:cs="Times New Roman"/>
                <w:b/>
              </w:rPr>
              <w:t>Форма организации занятия</w:t>
            </w:r>
          </w:p>
        </w:tc>
        <w:tc>
          <w:tcPr>
            <w:tcW w:w="1418" w:type="dxa"/>
            <w:vMerge w:val="restart"/>
          </w:tcPr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E11AB3">
              <w:rPr>
                <w:rFonts w:ascii="Times New Roman" w:hAnsi="Times New Roman" w:cs="Times New Roman"/>
                <w:b/>
              </w:rPr>
              <w:t>Форма подведения итогов</w:t>
            </w:r>
          </w:p>
        </w:tc>
        <w:tc>
          <w:tcPr>
            <w:tcW w:w="1134" w:type="dxa"/>
            <w:vMerge w:val="restart"/>
          </w:tcPr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AB3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E11AB3" w:rsidTr="00E11AB3">
        <w:tc>
          <w:tcPr>
            <w:tcW w:w="513" w:type="dxa"/>
            <w:vMerge/>
          </w:tcPr>
          <w:p w:rsidR="003173E0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vMerge/>
          </w:tcPr>
          <w:p w:rsidR="003173E0" w:rsidRDefault="003173E0" w:rsidP="00E11AB3"/>
        </w:tc>
        <w:tc>
          <w:tcPr>
            <w:tcW w:w="851" w:type="dxa"/>
          </w:tcPr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AB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</w:tcPr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1AB3">
              <w:rPr>
                <w:rFonts w:ascii="Times New Roman" w:hAnsi="Times New Roman" w:cs="Times New Roman"/>
                <w:b/>
                <w:bCs/>
              </w:rPr>
              <w:t>Теор</w:t>
            </w:r>
            <w:proofErr w:type="spellEnd"/>
          </w:p>
        </w:tc>
        <w:tc>
          <w:tcPr>
            <w:tcW w:w="992" w:type="dxa"/>
          </w:tcPr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1AB3">
              <w:rPr>
                <w:rFonts w:ascii="Times New Roman" w:hAnsi="Times New Roman" w:cs="Times New Roman"/>
                <w:b/>
                <w:bCs/>
              </w:rPr>
              <w:t>Практ</w:t>
            </w:r>
            <w:proofErr w:type="spellEnd"/>
          </w:p>
        </w:tc>
        <w:tc>
          <w:tcPr>
            <w:tcW w:w="1559" w:type="dxa"/>
            <w:vMerge/>
          </w:tcPr>
          <w:p w:rsidR="003173E0" w:rsidRDefault="003173E0" w:rsidP="00E11AB3"/>
        </w:tc>
        <w:tc>
          <w:tcPr>
            <w:tcW w:w="1418" w:type="dxa"/>
            <w:vMerge/>
          </w:tcPr>
          <w:p w:rsidR="003173E0" w:rsidRDefault="003173E0" w:rsidP="00E11AB3"/>
        </w:tc>
        <w:tc>
          <w:tcPr>
            <w:tcW w:w="1134" w:type="dxa"/>
            <w:vMerge/>
          </w:tcPr>
          <w:p w:rsidR="003173E0" w:rsidRDefault="003173E0" w:rsidP="00E11AB3"/>
        </w:tc>
      </w:tr>
      <w:tr w:rsidR="003173E0" w:rsidTr="00E11AB3">
        <w:tc>
          <w:tcPr>
            <w:tcW w:w="10349" w:type="dxa"/>
            <w:gridSpan w:val="8"/>
          </w:tcPr>
          <w:p w:rsidR="003173E0" w:rsidRPr="00E11AB3" w:rsidRDefault="003173E0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1AB3">
              <w:rPr>
                <w:rFonts w:ascii="Times New Roman" w:hAnsi="Times New Roman" w:cs="Times New Roman"/>
                <w:b/>
                <w:bCs/>
              </w:rPr>
              <w:t>Введение.</w:t>
            </w:r>
          </w:p>
        </w:tc>
      </w:tr>
      <w:tr w:rsidR="00E11AB3" w:rsidTr="00E11AB3">
        <w:tc>
          <w:tcPr>
            <w:tcW w:w="513" w:type="dxa"/>
          </w:tcPr>
          <w:p w:rsidR="003173E0" w:rsidRPr="00D91CEB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D91C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3" w:type="dxa"/>
          </w:tcPr>
          <w:p w:rsidR="003173E0" w:rsidRPr="00D91CEB" w:rsidRDefault="00D91CEB" w:rsidP="00E11AB3">
            <w:pPr>
              <w:rPr>
                <w:rFonts w:ascii="Times New Roman" w:hAnsi="Times New Roman" w:cs="Times New Roman"/>
              </w:rPr>
            </w:pPr>
            <w:r w:rsidRPr="00D91CEB">
              <w:rPr>
                <w:rFonts w:ascii="Times New Roman" w:hAnsi="Times New Roman" w:cs="Times New Roman"/>
              </w:rPr>
              <w:t>Введение в образовательную программу.</w:t>
            </w:r>
          </w:p>
        </w:tc>
        <w:tc>
          <w:tcPr>
            <w:tcW w:w="851" w:type="dxa"/>
          </w:tcPr>
          <w:p w:rsidR="003173E0" w:rsidRPr="002B3AE4" w:rsidRDefault="003173E0" w:rsidP="00E11AB3"/>
        </w:tc>
        <w:tc>
          <w:tcPr>
            <w:tcW w:w="709" w:type="dxa"/>
          </w:tcPr>
          <w:p w:rsidR="003173E0" w:rsidRPr="002B3AE4" w:rsidRDefault="003173E0" w:rsidP="00E11AB3"/>
        </w:tc>
        <w:tc>
          <w:tcPr>
            <w:tcW w:w="992" w:type="dxa"/>
          </w:tcPr>
          <w:p w:rsidR="003173E0" w:rsidRPr="002B3AE4" w:rsidRDefault="003173E0" w:rsidP="00E11AB3"/>
        </w:tc>
        <w:tc>
          <w:tcPr>
            <w:tcW w:w="1559" w:type="dxa"/>
          </w:tcPr>
          <w:p w:rsidR="003173E0" w:rsidRPr="00D91CEB" w:rsidRDefault="00D91CEB" w:rsidP="00D91CEB">
            <w:pPr>
              <w:jc w:val="center"/>
              <w:rPr>
                <w:rFonts w:ascii="Times New Roman" w:hAnsi="Times New Roman" w:cs="Times New Roman"/>
              </w:rPr>
            </w:pPr>
            <w:r w:rsidRPr="00D91CEB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2B3AE4" w:rsidRDefault="003173E0" w:rsidP="00E11AB3"/>
        </w:tc>
        <w:tc>
          <w:tcPr>
            <w:tcW w:w="1134" w:type="dxa"/>
          </w:tcPr>
          <w:p w:rsidR="003173E0" w:rsidRPr="002B3AE4" w:rsidRDefault="003173E0" w:rsidP="00E11AB3"/>
        </w:tc>
      </w:tr>
      <w:tr w:rsidR="00E11AB3" w:rsidTr="00E11AB3">
        <w:tc>
          <w:tcPr>
            <w:tcW w:w="10349" w:type="dxa"/>
            <w:gridSpan w:val="8"/>
          </w:tcPr>
          <w:p w:rsidR="00E11AB3" w:rsidRPr="00264921" w:rsidRDefault="00E11AB3" w:rsidP="00E11AB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49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Общие вопросы экологического мониторинга</w:t>
            </w: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Экологический мониторинг. Понятие об экологическом мониторинге. Цели экологического мониторинга.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Классификация видов экологического мониторинга.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Уровни мониторинга: детальный, локальный, региональный, национальный и глобальный. Объекты наблюдения и показатели.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Методы исследования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 xml:space="preserve">, </w:t>
            </w:r>
          </w:p>
          <w:p w:rsidR="00D50720" w:rsidRPr="00264921" w:rsidRDefault="00D50720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A7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Биологический мониторинг как метод исследования: этапы и содержание.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 xml:space="preserve">Понятие о </w:t>
            </w:r>
            <w:proofErr w:type="spellStart"/>
            <w:r w:rsidRPr="00264921">
              <w:rPr>
                <w:rFonts w:ascii="Times New Roman" w:hAnsi="Times New Roman" w:cs="Times New Roman"/>
              </w:rPr>
              <w:t>биоиндикации</w:t>
            </w:r>
            <w:proofErr w:type="spellEnd"/>
            <w:r w:rsidRPr="00264921">
              <w:rPr>
                <w:rFonts w:ascii="Times New Roman" w:hAnsi="Times New Roman" w:cs="Times New Roman"/>
              </w:rPr>
              <w:t xml:space="preserve"> как методе исследования. Преимущества живых индикаторов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 xml:space="preserve">Классификация и характеристика видов </w:t>
            </w:r>
            <w:proofErr w:type="spellStart"/>
            <w:r w:rsidRPr="00264921">
              <w:rPr>
                <w:rFonts w:ascii="Times New Roman" w:hAnsi="Times New Roman" w:cs="Times New Roman"/>
              </w:rPr>
              <w:t>биоиндикации</w:t>
            </w:r>
            <w:proofErr w:type="spellEnd"/>
            <w:r w:rsidRPr="00264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64921">
              <w:rPr>
                <w:rFonts w:ascii="Times New Roman" w:hAnsi="Times New Roman" w:cs="Times New Roman"/>
              </w:rPr>
              <w:t>Фитоиндикация</w:t>
            </w:r>
            <w:proofErr w:type="spellEnd"/>
            <w:r w:rsidRPr="00264921">
              <w:rPr>
                <w:rFonts w:ascii="Times New Roman" w:hAnsi="Times New Roman" w:cs="Times New Roman"/>
              </w:rPr>
              <w:t xml:space="preserve"> как один из методов оценки качества окружающей среды. Понятие о </w:t>
            </w:r>
            <w:proofErr w:type="spellStart"/>
            <w:r w:rsidRPr="00264921">
              <w:rPr>
                <w:rFonts w:ascii="Times New Roman" w:hAnsi="Times New Roman" w:cs="Times New Roman"/>
              </w:rPr>
              <w:t>фитоиндикации</w:t>
            </w:r>
            <w:proofErr w:type="spellEnd"/>
            <w:r w:rsidRPr="0026492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64921">
              <w:rPr>
                <w:rFonts w:ascii="Times New Roman" w:hAnsi="Times New Roman" w:cs="Times New Roman"/>
              </w:rPr>
              <w:t>фитоиндикаторах</w:t>
            </w:r>
            <w:proofErr w:type="spellEnd"/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 xml:space="preserve">, </w:t>
            </w:r>
          </w:p>
          <w:p w:rsidR="00D50720" w:rsidRPr="00264921" w:rsidRDefault="00D50720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A7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145860675"/>
            <w:r w:rsidRPr="002649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работа: «</w:t>
            </w:r>
            <w:r w:rsidRPr="00264921">
              <w:rPr>
                <w:rFonts w:ascii="Times New Roman" w:hAnsi="Times New Roman" w:cs="Times New Roman"/>
              </w:rPr>
              <w:t xml:space="preserve">Морфологические изменения растений, используемые в </w:t>
            </w:r>
            <w:proofErr w:type="spellStart"/>
            <w:r w:rsidRPr="00264921">
              <w:rPr>
                <w:rFonts w:ascii="Times New Roman" w:hAnsi="Times New Roman" w:cs="Times New Roman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2649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bookmarkEnd w:id="11"/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Основные растения - индикаторы загрязнения атмосферного воздуха.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Pr="00264921" w:rsidRDefault="00D50720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A7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264921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Вклад отечественных исследователей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1677BC">
              <w:rPr>
                <w:rFonts w:ascii="Times New Roman" w:hAnsi="Times New Roman" w:cs="Times New Roman"/>
              </w:rPr>
              <w:t>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167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77BC">
              <w:rPr>
                <w:rFonts w:ascii="Times New Roman" w:hAnsi="Times New Roman" w:cs="Times New Roman"/>
              </w:rPr>
              <w:t>фитоиндикации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 как метода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173E0" w:rsidRPr="001677BC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E11A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10349" w:type="dxa"/>
            <w:gridSpan w:val="8"/>
          </w:tcPr>
          <w:p w:rsidR="00E11AB3" w:rsidRPr="00264921" w:rsidRDefault="00E11AB3" w:rsidP="00E11A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4921">
              <w:rPr>
                <w:rFonts w:ascii="Times New Roman" w:hAnsi="Times New Roman" w:cs="Times New Roman"/>
                <w:b/>
                <w:bCs/>
              </w:rPr>
              <w:t>Мониторинг почв</w:t>
            </w: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3614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 xml:space="preserve">Почва как компонент природно-антропогенного </w:t>
            </w:r>
            <w:r w:rsidRPr="00264921">
              <w:rPr>
                <w:rFonts w:ascii="Times New Roman" w:hAnsi="Times New Roman" w:cs="Times New Roman"/>
              </w:rPr>
              <w:lastRenderedPageBreak/>
              <w:t xml:space="preserve">комплекса. Задачи и содержание экологического </w:t>
            </w:r>
            <w:r>
              <w:rPr>
                <w:rFonts w:ascii="Times New Roman" w:hAnsi="Times New Roman" w:cs="Times New Roman"/>
              </w:rPr>
              <w:t xml:space="preserve">мониторинга </w:t>
            </w:r>
            <w:r w:rsidRPr="00264921">
              <w:rPr>
                <w:rFonts w:ascii="Times New Roman" w:hAnsi="Times New Roman" w:cs="Times New Roman"/>
              </w:rPr>
              <w:t>почв.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Pr="00264921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A7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418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36140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Почвы России. Значение почв.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 xml:space="preserve">, </w:t>
            </w:r>
          </w:p>
          <w:p w:rsidR="00D50720" w:rsidRPr="00264921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A7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418" w:type="dxa"/>
          </w:tcPr>
          <w:p w:rsidR="003173E0" w:rsidRPr="00264921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Почвы Орловской области.</w:t>
            </w:r>
          </w:p>
        </w:tc>
        <w:tc>
          <w:tcPr>
            <w:tcW w:w="851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A77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</w:tc>
        <w:tc>
          <w:tcPr>
            <w:tcW w:w="1418" w:type="dxa"/>
          </w:tcPr>
          <w:p w:rsidR="003173E0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3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требования к отбору проб почвы. Пр. работа: «</w:t>
            </w:r>
            <w:bookmarkStart w:id="12" w:name="_Hlk145860837"/>
            <w:r>
              <w:rPr>
                <w:rFonts w:ascii="Times New Roman" w:hAnsi="Times New Roman" w:cs="Times New Roman"/>
              </w:rPr>
              <w:t>Особенности подготовки проб почв к анализу».</w:t>
            </w:r>
            <w:bookmarkEnd w:id="12"/>
          </w:p>
        </w:tc>
        <w:tc>
          <w:tcPr>
            <w:tcW w:w="851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:rsidR="003173E0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3" w:type="dxa"/>
          </w:tcPr>
          <w:p w:rsidR="003173E0" w:rsidRPr="00361405" w:rsidRDefault="003173E0" w:rsidP="00E11AB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64921">
              <w:rPr>
                <w:rFonts w:ascii="Times New Roman" w:hAnsi="Times New Roman" w:cs="Times New Roman"/>
              </w:rPr>
              <w:t xml:space="preserve">Пр. работа: «Отбор и приготовление почвенной пробы». 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264921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264921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61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Свойства почвы. Морфологические свойства почв (цвет, влажность, механический состав, структура и т.д.).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Pr="00264921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</w:tcPr>
          <w:p w:rsidR="003173E0" w:rsidRPr="00264921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 «Определение основных физических характеристик почвы».</w:t>
            </w:r>
          </w:p>
        </w:tc>
        <w:tc>
          <w:tcPr>
            <w:tcW w:w="851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61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Кислотность почвы.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264921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61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Пр. работа: «Определение кислотности почвы различными способами (с помощью универсального индикатора; с помощью мелового раствора.»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264921" w:rsidRDefault="00B87CDC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264921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61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Засолен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Pr="00264921">
              <w:rPr>
                <w:rFonts w:ascii="Times New Roman" w:hAnsi="Times New Roman" w:cs="Times New Roman"/>
              </w:rPr>
              <w:t>почвы</w:t>
            </w:r>
            <w:r>
              <w:rPr>
                <w:rFonts w:ascii="Times New Roman" w:hAnsi="Times New Roman" w:cs="Times New Roman"/>
              </w:rPr>
              <w:t xml:space="preserve"> и его виды, экологическая опасность.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264921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264921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61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264921">
              <w:rPr>
                <w:rFonts w:ascii="Times New Roman" w:hAnsi="Times New Roman" w:cs="Times New Roman"/>
              </w:rPr>
              <w:t>Пр. работа «Определение засоленности почвы пришкольной территории»</w:t>
            </w:r>
          </w:p>
        </w:tc>
        <w:tc>
          <w:tcPr>
            <w:tcW w:w="851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264921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264921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264921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73" w:type="dxa"/>
          </w:tcPr>
          <w:p w:rsidR="003173E0" w:rsidRPr="00264921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Геоботаническая индикация почв (метод </w:t>
            </w:r>
            <w:proofErr w:type="spellStart"/>
            <w:r>
              <w:rPr>
                <w:rFonts w:ascii="Times New Roman" w:hAnsi="Times New Roman" w:cs="Times New Roman"/>
              </w:rPr>
              <w:t>фитоиндикации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61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</w:tcPr>
          <w:p w:rsidR="003173E0" w:rsidRPr="00361405" w:rsidRDefault="003173E0" w:rsidP="00E11AB3">
            <w:pPr>
              <w:rPr>
                <w:rFonts w:ascii="Times New Roman" w:hAnsi="Times New Roman" w:cs="Times New Roman"/>
              </w:rPr>
            </w:pPr>
            <w:r w:rsidRPr="00361405">
              <w:rPr>
                <w:rFonts w:ascii="Times New Roman" w:hAnsi="Times New Roman" w:cs="Times New Roman"/>
              </w:rPr>
              <w:t>Антропогенное нарушение почвы.</w:t>
            </w:r>
          </w:p>
        </w:tc>
        <w:tc>
          <w:tcPr>
            <w:tcW w:w="851" w:type="dxa"/>
          </w:tcPr>
          <w:p w:rsidR="003173E0" w:rsidRPr="00361405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361405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361405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Pr="00361405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418" w:type="dxa"/>
          </w:tcPr>
          <w:p w:rsidR="003173E0" w:rsidRPr="00361405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361405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73" w:type="dxa"/>
          </w:tcPr>
          <w:p w:rsidR="003173E0" w:rsidRPr="00361405" w:rsidRDefault="003173E0" w:rsidP="00E11A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Эрозия почв, её основные виды (водная, воздушная).</w:t>
            </w:r>
          </w:p>
        </w:tc>
        <w:tc>
          <w:tcPr>
            <w:tcW w:w="851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Pr="00361405" w:rsidRDefault="003173E0" w:rsidP="00E11AB3">
            <w:pPr>
              <w:jc w:val="center"/>
              <w:rPr>
                <w:rFonts w:ascii="Times New Roman" w:hAnsi="Times New Roman" w:cs="Times New Roman"/>
              </w:rPr>
            </w:pPr>
            <w:r w:rsidRPr="0036140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614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73" w:type="dxa"/>
          </w:tcPr>
          <w:p w:rsidR="003173E0" w:rsidRPr="00361405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работа: «</w:t>
            </w:r>
            <w:bookmarkStart w:id="13" w:name="_Hlk145860947"/>
            <w:r w:rsidRPr="00361405">
              <w:rPr>
                <w:rFonts w:ascii="Times New Roman" w:hAnsi="Times New Roman" w:cs="Times New Roman"/>
              </w:rPr>
              <w:t>Экспресс-методы оценки токсичности почвенной среды с помощью биотестов</w:t>
            </w:r>
            <w:r>
              <w:rPr>
                <w:rFonts w:ascii="Times New Roman" w:hAnsi="Times New Roman" w:cs="Times New Roman"/>
              </w:rPr>
              <w:t>».</w:t>
            </w:r>
            <w:bookmarkEnd w:id="13"/>
          </w:p>
        </w:tc>
        <w:tc>
          <w:tcPr>
            <w:tcW w:w="851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Default="00E11AB3" w:rsidP="00E11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10349" w:type="dxa"/>
            <w:gridSpan w:val="8"/>
          </w:tcPr>
          <w:p w:rsidR="00E11AB3" w:rsidRPr="006F629F" w:rsidRDefault="00E11AB3" w:rsidP="00E11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9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мониторинг загрязнения</w:t>
            </w:r>
          </w:p>
          <w:p w:rsidR="00E11AB3" w:rsidRPr="006F629F" w:rsidRDefault="00E11AB3" w:rsidP="00E11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29F">
              <w:rPr>
                <w:rFonts w:ascii="Times New Roman" w:hAnsi="Times New Roman" w:cs="Times New Roman"/>
                <w:b/>
                <w:sz w:val="24"/>
                <w:szCs w:val="24"/>
              </w:rPr>
              <w:t>наземно-воздушной среды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Метеорологические наблюдения и метеорологические параметры (температура, относительная влажность, скорость и направление ветра, количество и виды осадков и др.)</w:t>
            </w:r>
          </w:p>
        </w:tc>
        <w:tc>
          <w:tcPr>
            <w:tcW w:w="851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8" w:type="dxa"/>
          </w:tcPr>
          <w:p w:rsidR="003173E0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2.</w:t>
            </w:r>
          </w:p>
        </w:tc>
        <w:tc>
          <w:tcPr>
            <w:tcW w:w="3173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работа «Сбор данных метеорологических </w:t>
            </w:r>
            <w:r>
              <w:rPr>
                <w:rFonts w:ascii="Times New Roman" w:hAnsi="Times New Roman" w:cs="Times New Roman"/>
              </w:rPr>
              <w:lastRenderedPageBreak/>
              <w:t>наблюдений (температура и относительная влажность воздуха, скорость и направление ветра) на пришкольном участке».</w:t>
            </w:r>
          </w:p>
        </w:tc>
        <w:tc>
          <w:tcPr>
            <w:tcW w:w="851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Приоритетные загрязнители воздушной среды (оксид серы, оксид азота, оксид углерода и др.). Кислотные загрязнители атмосферы и кислотные дожди (их свойства, экологическая опасность)</w:t>
            </w:r>
          </w:p>
        </w:tc>
        <w:tc>
          <w:tcPr>
            <w:tcW w:w="851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8" w:type="dxa"/>
          </w:tcPr>
          <w:p w:rsidR="003173E0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4.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оценки загрязненности воздушной среды: приборные, биометрические, методы наблюдений (прямые и косвенные).</w:t>
            </w:r>
          </w:p>
        </w:tc>
        <w:tc>
          <w:tcPr>
            <w:tcW w:w="851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5.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работа: «</w:t>
            </w:r>
            <w:bookmarkStart w:id="14" w:name="_Hlk145861028"/>
            <w:r>
              <w:rPr>
                <w:rFonts w:ascii="Times New Roman" w:hAnsi="Times New Roman" w:cs="Times New Roman"/>
              </w:rPr>
              <w:t>Оборудование, используемое для оценки загрязненности воздуха</w:t>
            </w:r>
            <w:bookmarkEnd w:id="14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1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6.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 xml:space="preserve">Лишайники как определители загрязнения воздушной среды.  История развития </w:t>
            </w:r>
            <w:proofErr w:type="spellStart"/>
            <w:r w:rsidRPr="001677BC">
              <w:rPr>
                <w:rFonts w:ascii="Times New Roman" w:hAnsi="Times New Roman" w:cs="Times New Roman"/>
              </w:rPr>
              <w:t>лихеноиндикации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Pr="001677BC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7.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Характеристика типов лишайников. Строение лишайников.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8.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Пр. работа «Определение степени покрытия и степени встречаемости типов лишайников; определение размеров розеток и жизнеспособности лишайников».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9.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Влияние химических веществ на лишайники. Изменения на морфологическом и анатомо-физиологическом уровнях.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10.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работа: «</w:t>
            </w:r>
            <w:bookmarkStart w:id="15" w:name="_Hlk145861065"/>
            <w:r w:rsidRPr="001677BC">
              <w:rPr>
                <w:rFonts w:ascii="Times New Roman" w:hAnsi="Times New Roman" w:cs="Times New Roman"/>
              </w:rPr>
              <w:t>Методы учёта лишайников</w:t>
            </w:r>
            <w:bookmarkEnd w:id="15"/>
            <w:r>
              <w:rPr>
                <w:rFonts w:ascii="Times New Roman" w:hAnsi="Times New Roman" w:cs="Times New Roman"/>
              </w:rPr>
              <w:t>»</w:t>
            </w:r>
            <w:r w:rsidRPr="001677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11.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 xml:space="preserve">Достоинства и недостатки </w:t>
            </w:r>
            <w:proofErr w:type="spellStart"/>
            <w:r w:rsidRPr="001677BC">
              <w:rPr>
                <w:rFonts w:ascii="Times New Roman" w:hAnsi="Times New Roman" w:cs="Times New Roman"/>
              </w:rPr>
              <w:t>лихеноиндикации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 как метода изучения загрязнения окружающей среды.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12.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Влияние загрязнителей на химические процессы, происходящие в клетках растений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13.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Внешние признаки повреждения растений токсичными веществами.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14.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 xml:space="preserve">Пр. работа «Проведение инвентаризации древесных насаждений изучаемой территории (ключевого участка). Расчёт высоты </w:t>
            </w:r>
            <w:r w:rsidRPr="001677BC">
              <w:rPr>
                <w:rFonts w:ascii="Times New Roman" w:hAnsi="Times New Roman" w:cs="Times New Roman"/>
              </w:rPr>
              <w:lastRenderedPageBreak/>
              <w:t>объектов различными способами.»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Пр. работа «Определение видового состава древесно-кустарниковых пород, повреждений и заболеваний».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16.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Пр. работа «Определение окружности и диаметра ствола; примерного возраста деревьев исследуемой площадки. Составление формулы древостоя. Определение состояния древостоя парка с использованием простейшей шкалы».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17.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 xml:space="preserve">Понятие о </w:t>
            </w:r>
            <w:proofErr w:type="spellStart"/>
            <w:r w:rsidRPr="001677BC">
              <w:rPr>
                <w:rFonts w:ascii="Times New Roman" w:hAnsi="Times New Roman" w:cs="Times New Roman"/>
              </w:rPr>
              <w:t>газоустойчивости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677BC">
              <w:rPr>
                <w:rFonts w:ascii="Times New Roman" w:hAnsi="Times New Roman" w:cs="Times New Roman"/>
              </w:rPr>
              <w:t>газочувствительности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 растений. Адаптация растений к действию газов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18.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Пр. работа «Изучение состояния древесных пород вдоль автодорог с различной степенью нагрузки».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19.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 xml:space="preserve">Характеристика древесных пород и кустарников по классам </w:t>
            </w:r>
            <w:proofErr w:type="spellStart"/>
            <w:r w:rsidRPr="001677BC">
              <w:rPr>
                <w:rFonts w:ascii="Times New Roman" w:hAnsi="Times New Roman" w:cs="Times New Roman"/>
              </w:rPr>
              <w:t>газоустойчивости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. Шкала оценки </w:t>
            </w:r>
            <w:proofErr w:type="spellStart"/>
            <w:r w:rsidRPr="001677BC">
              <w:rPr>
                <w:rFonts w:ascii="Times New Roman" w:hAnsi="Times New Roman" w:cs="Times New Roman"/>
              </w:rPr>
              <w:t>газоустойчивости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 xml:space="preserve">, </w:t>
            </w:r>
          </w:p>
          <w:p w:rsidR="00D50720" w:rsidRPr="001677BC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20.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 xml:space="preserve">Роль зелёных насаждений в очищении городского воздуха. </w:t>
            </w:r>
            <w:proofErr w:type="spellStart"/>
            <w:r w:rsidRPr="001677BC">
              <w:rPr>
                <w:rFonts w:ascii="Times New Roman" w:hAnsi="Times New Roman" w:cs="Times New Roman"/>
              </w:rPr>
              <w:t>Пылезадерживающие</w:t>
            </w:r>
            <w:proofErr w:type="spellEnd"/>
            <w:r w:rsidRPr="001677BC">
              <w:rPr>
                <w:rFonts w:ascii="Times New Roman" w:hAnsi="Times New Roman" w:cs="Times New Roman"/>
              </w:rPr>
              <w:t xml:space="preserve"> свойства различных пород деревьев и кустарников.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21.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Снежный покров как индикатор процессов закисления природных сред. Этапы загрязнения снежного покрова.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3173E0" w:rsidRPr="001677BC" w:rsidRDefault="003173E0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22.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 xml:space="preserve">Пр. работа «Методика работы со снежными пробами: отбор проб снега, предварительная обработка проб, подготовка пробы, растапливание пробы». 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23.</w:t>
            </w:r>
          </w:p>
        </w:tc>
        <w:tc>
          <w:tcPr>
            <w:tcW w:w="3173" w:type="dxa"/>
          </w:tcPr>
          <w:p w:rsidR="003173E0" w:rsidRDefault="003173E0" w:rsidP="00E11AB3">
            <w:r w:rsidRPr="001677BC">
              <w:rPr>
                <w:rFonts w:ascii="Times New Roman" w:hAnsi="Times New Roman" w:cs="Times New Roman"/>
              </w:rPr>
              <w:t>Пр. работа «Определение физических свойств талого снега: прозрачности, интенсивности и характера запаха, цветности».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513" w:type="dxa"/>
          </w:tcPr>
          <w:p w:rsidR="003173E0" w:rsidRDefault="003173E0" w:rsidP="00E11AB3">
            <w:pPr>
              <w:jc w:val="center"/>
            </w:pPr>
            <w:r>
              <w:t>24.</w:t>
            </w:r>
          </w:p>
        </w:tc>
        <w:tc>
          <w:tcPr>
            <w:tcW w:w="3173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  <w:r w:rsidRPr="001677BC">
              <w:rPr>
                <w:rFonts w:ascii="Times New Roman" w:hAnsi="Times New Roman" w:cs="Times New Roman"/>
              </w:rPr>
              <w:t>Пр. работа «Методика определения химических свойств талого снега: определение кислотности, содержания органических веществ, способы определения наличия ионов железа, свинца, меди, хлора, сульфат-ионов».</w:t>
            </w:r>
          </w:p>
        </w:tc>
        <w:tc>
          <w:tcPr>
            <w:tcW w:w="851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173E0" w:rsidRPr="001677BC" w:rsidRDefault="00B87CDC" w:rsidP="00B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173E0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3173E0" w:rsidRPr="001677BC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3173E0" w:rsidRPr="001677BC" w:rsidRDefault="003173E0" w:rsidP="00E11A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AB3" w:rsidTr="00E11AB3">
        <w:tc>
          <w:tcPr>
            <w:tcW w:w="10349" w:type="dxa"/>
            <w:gridSpan w:val="8"/>
          </w:tcPr>
          <w:p w:rsidR="00E11AB3" w:rsidRPr="00CF67BE" w:rsidRDefault="00E11AB3" w:rsidP="00E11A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67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Мониторинг водной среды.</w:t>
            </w: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1.</w:t>
            </w:r>
          </w:p>
        </w:tc>
        <w:tc>
          <w:tcPr>
            <w:tcW w:w="3173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Естественные воды и их состав. Виды и характеристика загрязнений водных объектов.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2.</w:t>
            </w:r>
          </w:p>
        </w:tc>
        <w:tc>
          <w:tcPr>
            <w:tcW w:w="3173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источники химического загрязнения водоёмов. Понятие о качестве воды.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="00D50720">
              <w:rPr>
                <w:rFonts w:ascii="Times New Roman" w:hAnsi="Times New Roman" w:cs="Times New Roman"/>
              </w:rPr>
              <w:t>,</w:t>
            </w:r>
          </w:p>
          <w:p w:rsidR="00D50720" w:rsidRPr="001677BC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418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3.</w:t>
            </w:r>
          </w:p>
        </w:tc>
        <w:tc>
          <w:tcPr>
            <w:tcW w:w="3173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оценки качества воды.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4.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>Гидробиологический анализ как биологический метод оценки качества воды. Понятие о гидробиологическом анализе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5.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>Показатели степени загрязнения: видовое разнообразие, плотность видов, плотность организмов, плотность биомассы и показательное значение видов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6.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работа: «</w:t>
            </w:r>
            <w:bookmarkStart w:id="16" w:name="_Hlk145861179"/>
            <w:r w:rsidRPr="00FE1164">
              <w:rPr>
                <w:rFonts w:ascii="Times New Roman" w:hAnsi="Times New Roman" w:cs="Times New Roman"/>
              </w:rPr>
              <w:t>Расчётные индексы в экологическом мониторинге</w:t>
            </w:r>
            <w:bookmarkEnd w:id="16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D004A2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7.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работа: «</w:t>
            </w:r>
            <w:r w:rsidRPr="00FE1164">
              <w:rPr>
                <w:rFonts w:ascii="Times New Roman" w:hAnsi="Times New Roman" w:cs="Times New Roman"/>
              </w:rPr>
              <w:t>Расчётные индексы в экологическом мониторинге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D004A2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8.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>Оценка качества экосистемы по индексам видового разнообразия.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9.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 xml:space="preserve">Оценка зон </w:t>
            </w:r>
            <w:proofErr w:type="spellStart"/>
            <w:r w:rsidRPr="00FE1164">
              <w:rPr>
                <w:rFonts w:ascii="Times New Roman" w:hAnsi="Times New Roman" w:cs="Times New Roman"/>
              </w:rPr>
              <w:t>сапробности</w:t>
            </w:r>
            <w:proofErr w:type="spellEnd"/>
            <w:r w:rsidRPr="00FE1164">
              <w:rPr>
                <w:rFonts w:ascii="Times New Roman" w:hAnsi="Times New Roman" w:cs="Times New Roman"/>
              </w:rPr>
              <w:t xml:space="preserve"> по показательным организмам.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10.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>Оценка качества экосистемы по соотношению количества видов, устойчивых и неустойчивых к загрязнению. Индексы общности (сходства).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11.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>Краткая характеристика биологических методов оценки загрязнения вод: преимущества и недостатки.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12.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 xml:space="preserve">Понятие о </w:t>
            </w:r>
            <w:proofErr w:type="spellStart"/>
            <w:r w:rsidRPr="00FE1164">
              <w:rPr>
                <w:rFonts w:ascii="Times New Roman" w:hAnsi="Times New Roman" w:cs="Times New Roman"/>
              </w:rPr>
              <w:t>сапробности</w:t>
            </w:r>
            <w:proofErr w:type="spellEnd"/>
            <w:r w:rsidRPr="00FE1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1164">
              <w:rPr>
                <w:rFonts w:ascii="Times New Roman" w:hAnsi="Times New Roman" w:cs="Times New Roman"/>
              </w:rPr>
              <w:t>сапробности</w:t>
            </w:r>
            <w:proofErr w:type="spellEnd"/>
            <w:r w:rsidRPr="00FE1164">
              <w:rPr>
                <w:rFonts w:ascii="Times New Roman" w:hAnsi="Times New Roman" w:cs="Times New Roman"/>
              </w:rPr>
              <w:t xml:space="preserve"> вида, системе </w:t>
            </w:r>
            <w:proofErr w:type="spellStart"/>
            <w:r w:rsidRPr="00FE1164">
              <w:rPr>
                <w:rFonts w:ascii="Times New Roman" w:hAnsi="Times New Roman" w:cs="Times New Roman"/>
              </w:rPr>
              <w:t>сапробности</w:t>
            </w:r>
            <w:proofErr w:type="spellEnd"/>
            <w:r w:rsidRPr="00FE11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13.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1164">
              <w:rPr>
                <w:rFonts w:ascii="Times New Roman" w:hAnsi="Times New Roman" w:cs="Times New Roman"/>
              </w:rPr>
              <w:t>Сапробность</w:t>
            </w:r>
            <w:proofErr w:type="spellEnd"/>
            <w:r w:rsidRPr="00FE1164">
              <w:rPr>
                <w:rFonts w:ascii="Times New Roman" w:hAnsi="Times New Roman" w:cs="Times New Roman"/>
              </w:rPr>
              <w:t xml:space="preserve"> организмов. Оценка степени загрязнённости вод по показательным (индикаторным) организмам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14.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 w:rsidRPr="00FE1164">
              <w:rPr>
                <w:rFonts w:ascii="Times New Roman" w:hAnsi="Times New Roman" w:cs="Times New Roman"/>
              </w:rPr>
              <w:t xml:space="preserve">Зоны </w:t>
            </w:r>
            <w:proofErr w:type="spellStart"/>
            <w:r w:rsidRPr="00FE1164">
              <w:rPr>
                <w:rFonts w:ascii="Times New Roman" w:hAnsi="Times New Roman" w:cs="Times New Roman"/>
              </w:rPr>
              <w:t>сапробности</w:t>
            </w:r>
            <w:proofErr w:type="spellEnd"/>
            <w:r w:rsidRPr="00FE1164">
              <w:rPr>
                <w:rFonts w:ascii="Times New Roman" w:hAnsi="Times New Roman" w:cs="Times New Roman"/>
              </w:rPr>
              <w:t>: олигосапробные, бета-</w:t>
            </w:r>
            <w:proofErr w:type="spellStart"/>
            <w:r w:rsidRPr="00FE1164">
              <w:rPr>
                <w:rFonts w:ascii="Times New Roman" w:hAnsi="Times New Roman" w:cs="Times New Roman"/>
              </w:rPr>
              <w:t>мезосапробные</w:t>
            </w:r>
            <w:proofErr w:type="spellEnd"/>
            <w:r w:rsidRPr="00FE1164">
              <w:rPr>
                <w:rFonts w:ascii="Times New Roman" w:hAnsi="Times New Roman" w:cs="Times New Roman"/>
              </w:rPr>
              <w:t>, альфа-</w:t>
            </w:r>
            <w:proofErr w:type="spellStart"/>
            <w:r w:rsidRPr="00FE1164">
              <w:rPr>
                <w:rFonts w:ascii="Times New Roman" w:hAnsi="Times New Roman" w:cs="Times New Roman"/>
              </w:rPr>
              <w:t>мезосапробные</w:t>
            </w:r>
            <w:proofErr w:type="spellEnd"/>
            <w:r w:rsidRPr="00FE1164">
              <w:rPr>
                <w:rFonts w:ascii="Times New Roman" w:hAnsi="Times New Roman" w:cs="Times New Roman"/>
              </w:rPr>
              <w:t xml:space="preserve"> и полисапробные; их характеристика. Факторы, влияющие на </w:t>
            </w:r>
            <w:proofErr w:type="spellStart"/>
            <w:r w:rsidRPr="00FE1164">
              <w:rPr>
                <w:rFonts w:ascii="Times New Roman" w:hAnsi="Times New Roman" w:cs="Times New Roman"/>
              </w:rPr>
              <w:t>сапробность</w:t>
            </w:r>
            <w:proofErr w:type="spellEnd"/>
            <w:r w:rsidRPr="00FE1164">
              <w:rPr>
                <w:rFonts w:ascii="Times New Roman" w:hAnsi="Times New Roman" w:cs="Times New Roman"/>
              </w:rPr>
              <w:t xml:space="preserve"> водоёма.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A2" w:rsidRPr="001677BC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8" w:type="dxa"/>
          </w:tcPr>
          <w:p w:rsidR="00D004A2" w:rsidRPr="00FE1164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Pr="00FE1164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 «</w:t>
            </w:r>
            <w:r w:rsidRPr="006462A2">
              <w:rPr>
                <w:rFonts w:ascii="Times New Roman" w:hAnsi="Times New Roman" w:cs="Times New Roman"/>
              </w:rPr>
              <w:t>Составление паспорта характеризуемого водоёма. Описание основных экологических особенностей водоёма: цвет, прозрачность, температура, запах</w:t>
            </w:r>
            <w:r>
              <w:rPr>
                <w:rFonts w:ascii="Times New Roman" w:hAnsi="Times New Roman" w:cs="Times New Roman"/>
              </w:rPr>
              <w:t>»</w:t>
            </w:r>
            <w:r w:rsidRPr="006462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D004A2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16.</w:t>
            </w:r>
          </w:p>
        </w:tc>
        <w:tc>
          <w:tcPr>
            <w:tcW w:w="3173" w:type="dxa"/>
          </w:tcPr>
          <w:p w:rsidR="00D004A2" w:rsidRPr="001677BC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 «</w:t>
            </w:r>
            <w:r w:rsidRPr="006A7560">
              <w:rPr>
                <w:rFonts w:ascii="Times New Roman" w:hAnsi="Times New Roman" w:cs="Times New Roman"/>
              </w:rPr>
              <w:t xml:space="preserve">Методика работы с пробами зообентоса. Сбор проб, фиксация, </w:t>
            </w:r>
            <w:proofErr w:type="spellStart"/>
            <w:r w:rsidRPr="006A7560">
              <w:rPr>
                <w:rFonts w:ascii="Times New Roman" w:hAnsi="Times New Roman" w:cs="Times New Roman"/>
              </w:rPr>
              <w:t>этикетирование</w:t>
            </w:r>
            <w:proofErr w:type="spellEnd"/>
            <w:r w:rsidRPr="006A7560">
              <w:rPr>
                <w:rFonts w:ascii="Times New Roman" w:hAnsi="Times New Roman" w:cs="Times New Roman"/>
              </w:rPr>
              <w:t>, объём пробы, обработка проб</w:t>
            </w:r>
            <w:r>
              <w:rPr>
                <w:rFonts w:ascii="Times New Roman" w:hAnsi="Times New Roman" w:cs="Times New Roman"/>
              </w:rPr>
              <w:t>»</w:t>
            </w:r>
            <w:r w:rsidRPr="006A75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D004A2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17.</w:t>
            </w:r>
          </w:p>
        </w:tc>
        <w:tc>
          <w:tcPr>
            <w:tcW w:w="3173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 «</w:t>
            </w:r>
            <w:r w:rsidRPr="006A7560">
              <w:rPr>
                <w:rFonts w:ascii="Times New Roman" w:hAnsi="Times New Roman" w:cs="Times New Roman"/>
              </w:rPr>
              <w:t xml:space="preserve">Выявление степени антропогенной нагрузки на водный биогеоценоз путём применения метода </w:t>
            </w:r>
            <w:proofErr w:type="spellStart"/>
            <w:r w:rsidRPr="006A7560">
              <w:rPr>
                <w:rFonts w:ascii="Times New Roman" w:hAnsi="Times New Roman" w:cs="Times New Roman"/>
              </w:rPr>
              <w:t>зооиндикации</w:t>
            </w:r>
            <w:proofErr w:type="spellEnd"/>
            <w:r w:rsidRPr="006A7560">
              <w:rPr>
                <w:rFonts w:ascii="Times New Roman" w:hAnsi="Times New Roman" w:cs="Times New Roman"/>
              </w:rPr>
              <w:t>. Определение класса качества вод</w:t>
            </w:r>
            <w:r>
              <w:rPr>
                <w:rFonts w:ascii="Times New Roman" w:hAnsi="Times New Roman" w:cs="Times New Roman"/>
              </w:rPr>
              <w:t>»</w:t>
            </w:r>
            <w:r w:rsidRPr="006A75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D004A2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18.</w:t>
            </w:r>
          </w:p>
        </w:tc>
        <w:tc>
          <w:tcPr>
            <w:tcW w:w="3173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 «</w:t>
            </w:r>
            <w:r w:rsidRPr="006A7560">
              <w:rPr>
                <w:rFonts w:ascii="Times New Roman" w:hAnsi="Times New Roman" w:cs="Times New Roman"/>
              </w:rPr>
              <w:t xml:space="preserve">Выявление степени антропогенной нагрузки на водный биогеоценоз путём применения метода </w:t>
            </w:r>
            <w:proofErr w:type="spellStart"/>
            <w:r w:rsidRPr="006A7560">
              <w:rPr>
                <w:rFonts w:ascii="Times New Roman" w:hAnsi="Times New Roman" w:cs="Times New Roman"/>
              </w:rPr>
              <w:t>фитоиндикации</w:t>
            </w:r>
            <w:proofErr w:type="spellEnd"/>
            <w:r w:rsidRPr="006A7560">
              <w:rPr>
                <w:rFonts w:ascii="Times New Roman" w:hAnsi="Times New Roman" w:cs="Times New Roman"/>
              </w:rPr>
              <w:t>. Экспресс-оценка качества воды по семейству рясковых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D004A2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rPr>
          <w:trHeight w:val="787"/>
        </w:trPr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19.</w:t>
            </w:r>
          </w:p>
        </w:tc>
        <w:tc>
          <w:tcPr>
            <w:tcW w:w="3173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работа «</w:t>
            </w:r>
            <w:r w:rsidRPr="006A7560">
              <w:rPr>
                <w:rFonts w:ascii="Times New Roman" w:hAnsi="Times New Roman" w:cs="Times New Roman"/>
              </w:rPr>
              <w:t>Определение химических показателей образцов воды: наличия катионов железа, свинца, хлорид-ионов, нитратов и нитритов, жёсткости воды, анионов кислотных осадков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418" w:type="dxa"/>
          </w:tcPr>
          <w:p w:rsidR="00D004A2" w:rsidRDefault="009D4596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20.</w:t>
            </w:r>
          </w:p>
        </w:tc>
        <w:tc>
          <w:tcPr>
            <w:tcW w:w="3173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«Моделируем экологическую ситуацию».</w:t>
            </w:r>
          </w:p>
        </w:tc>
        <w:tc>
          <w:tcPr>
            <w:tcW w:w="851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A2" w:rsidRPr="00B87CDC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 w:rsidRPr="00B87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418" w:type="dxa"/>
          </w:tcPr>
          <w:p w:rsidR="00D004A2" w:rsidRDefault="00D004A2" w:rsidP="00D50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04A2" w:rsidTr="00E11AB3">
        <w:tc>
          <w:tcPr>
            <w:tcW w:w="10349" w:type="dxa"/>
            <w:gridSpan w:val="8"/>
          </w:tcPr>
          <w:p w:rsidR="00D004A2" w:rsidRPr="006A7560" w:rsidRDefault="00D004A2" w:rsidP="00D004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7" w:name="_Hlk145861209"/>
            <w:r w:rsidRPr="006A7560">
              <w:rPr>
                <w:rFonts w:ascii="Times New Roman" w:hAnsi="Times New Roman" w:cs="Times New Roman"/>
                <w:b/>
                <w:bCs/>
              </w:rPr>
              <w:t>Итоговое занятие</w:t>
            </w:r>
            <w:bookmarkEnd w:id="17"/>
          </w:p>
        </w:tc>
      </w:tr>
      <w:tr w:rsidR="00D004A2" w:rsidTr="00E11AB3">
        <w:tc>
          <w:tcPr>
            <w:tcW w:w="513" w:type="dxa"/>
          </w:tcPr>
          <w:p w:rsidR="00D004A2" w:rsidRDefault="00D004A2" w:rsidP="00D004A2">
            <w:pPr>
              <w:jc w:val="center"/>
            </w:pPr>
            <w:r>
              <w:t>1.</w:t>
            </w:r>
          </w:p>
        </w:tc>
        <w:tc>
          <w:tcPr>
            <w:tcW w:w="3173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проектных работ</w:t>
            </w:r>
          </w:p>
        </w:tc>
        <w:tc>
          <w:tcPr>
            <w:tcW w:w="851" w:type="dxa"/>
          </w:tcPr>
          <w:p w:rsidR="00D004A2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004A2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004A2" w:rsidRDefault="00D004A2" w:rsidP="00D00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004A2" w:rsidRDefault="00D50720" w:rsidP="00D50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Проектные работы</w:t>
            </w:r>
          </w:p>
        </w:tc>
        <w:tc>
          <w:tcPr>
            <w:tcW w:w="1134" w:type="dxa"/>
          </w:tcPr>
          <w:p w:rsidR="00D004A2" w:rsidRDefault="00D004A2" w:rsidP="00D004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73E0" w:rsidRDefault="003173E0" w:rsidP="003173E0">
      <w:r>
        <w:t>-</w:t>
      </w: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C85" w:rsidRDefault="00BE5C85" w:rsidP="00477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EAF"/>
    <w:multiLevelType w:val="hybridMultilevel"/>
    <w:tmpl w:val="B11E6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585D"/>
    <w:multiLevelType w:val="hybridMultilevel"/>
    <w:tmpl w:val="D1DC7A5A"/>
    <w:lvl w:ilvl="0" w:tplc="6F1E7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1A0161"/>
    <w:multiLevelType w:val="hybridMultilevel"/>
    <w:tmpl w:val="AAD2AC3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01483E"/>
    <w:multiLevelType w:val="hybridMultilevel"/>
    <w:tmpl w:val="92C4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3D81"/>
    <w:multiLevelType w:val="hybridMultilevel"/>
    <w:tmpl w:val="5A92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A4FFE"/>
    <w:multiLevelType w:val="hybridMultilevel"/>
    <w:tmpl w:val="253A85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5DB3"/>
    <w:multiLevelType w:val="hybridMultilevel"/>
    <w:tmpl w:val="DD3A8B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848"/>
    <w:multiLevelType w:val="hybridMultilevel"/>
    <w:tmpl w:val="6BB44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5769B"/>
    <w:multiLevelType w:val="hybridMultilevel"/>
    <w:tmpl w:val="80C4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B7378"/>
    <w:multiLevelType w:val="hybridMultilevel"/>
    <w:tmpl w:val="2C0636FE"/>
    <w:lvl w:ilvl="0" w:tplc="6F1E73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446ACE"/>
    <w:multiLevelType w:val="hybridMultilevel"/>
    <w:tmpl w:val="43A8EF10"/>
    <w:lvl w:ilvl="0" w:tplc="6F1E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F55B7"/>
    <w:multiLevelType w:val="hybridMultilevel"/>
    <w:tmpl w:val="F5BAA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D5784"/>
    <w:multiLevelType w:val="hybridMultilevel"/>
    <w:tmpl w:val="75C47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D2FC4"/>
    <w:multiLevelType w:val="hybridMultilevel"/>
    <w:tmpl w:val="5B2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C6132"/>
    <w:multiLevelType w:val="hybridMultilevel"/>
    <w:tmpl w:val="F8B0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17240"/>
    <w:multiLevelType w:val="hybridMultilevel"/>
    <w:tmpl w:val="8F28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F1842"/>
    <w:multiLevelType w:val="hybridMultilevel"/>
    <w:tmpl w:val="BF3C0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F1E21"/>
    <w:multiLevelType w:val="hybridMultilevel"/>
    <w:tmpl w:val="0396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D1627"/>
    <w:multiLevelType w:val="multilevel"/>
    <w:tmpl w:val="0C403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A3300EE"/>
    <w:multiLevelType w:val="hybridMultilevel"/>
    <w:tmpl w:val="0954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021B0"/>
    <w:multiLevelType w:val="hybridMultilevel"/>
    <w:tmpl w:val="5B66D6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3E5139"/>
    <w:multiLevelType w:val="hybridMultilevel"/>
    <w:tmpl w:val="61C40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494522"/>
    <w:multiLevelType w:val="hybridMultilevel"/>
    <w:tmpl w:val="C44C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A31E2"/>
    <w:multiLevelType w:val="hybridMultilevel"/>
    <w:tmpl w:val="F0D83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286FF1"/>
    <w:multiLevelType w:val="hybridMultilevel"/>
    <w:tmpl w:val="64D495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6473D"/>
    <w:multiLevelType w:val="hybridMultilevel"/>
    <w:tmpl w:val="717E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2553E"/>
    <w:multiLevelType w:val="hybridMultilevel"/>
    <w:tmpl w:val="E06A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F1120"/>
    <w:multiLevelType w:val="hybridMultilevel"/>
    <w:tmpl w:val="347C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92B86"/>
    <w:multiLevelType w:val="hybridMultilevel"/>
    <w:tmpl w:val="FC04E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6339A"/>
    <w:multiLevelType w:val="hybridMultilevel"/>
    <w:tmpl w:val="B61E4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53080"/>
    <w:multiLevelType w:val="hybridMultilevel"/>
    <w:tmpl w:val="55B0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83CA2"/>
    <w:multiLevelType w:val="hybridMultilevel"/>
    <w:tmpl w:val="A71A3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07163"/>
    <w:multiLevelType w:val="hybridMultilevel"/>
    <w:tmpl w:val="83EA4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50A04"/>
    <w:multiLevelType w:val="hybridMultilevel"/>
    <w:tmpl w:val="081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07E09"/>
    <w:multiLevelType w:val="hybridMultilevel"/>
    <w:tmpl w:val="B55A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D2E52"/>
    <w:multiLevelType w:val="hybridMultilevel"/>
    <w:tmpl w:val="47563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D710D"/>
    <w:multiLevelType w:val="hybridMultilevel"/>
    <w:tmpl w:val="A664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D457C"/>
    <w:multiLevelType w:val="hybridMultilevel"/>
    <w:tmpl w:val="DFAC8E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9A1743"/>
    <w:multiLevelType w:val="hybridMultilevel"/>
    <w:tmpl w:val="24FE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49628A"/>
    <w:multiLevelType w:val="hybridMultilevel"/>
    <w:tmpl w:val="1DD4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F797B"/>
    <w:multiLevelType w:val="hybridMultilevel"/>
    <w:tmpl w:val="91E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F52AD"/>
    <w:multiLevelType w:val="hybridMultilevel"/>
    <w:tmpl w:val="EEFE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E30CA"/>
    <w:multiLevelType w:val="hybridMultilevel"/>
    <w:tmpl w:val="F0BA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000563"/>
    <w:multiLevelType w:val="hybridMultilevel"/>
    <w:tmpl w:val="C54A4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15DE3"/>
    <w:multiLevelType w:val="hybridMultilevel"/>
    <w:tmpl w:val="131C6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6811F3"/>
    <w:multiLevelType w:val="hybridMultilevel"/>
    <w:tmpl w:val="8A3EDB64"/>
    <w:lvl w:ilvl="0" w:tplc="EFC4B8B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2"/>
  </w:num>
  <w:num w:numId="3">
    <w:abstractNumId w:val="29"/>
  </w:num>
  <w:num w:numId="4">
    <w:abstractNumId w:val="27"/>
  </w:num>
  <w:num w:numId="5">
    <w:abstractNumId w:val="3"/>
  </w:num>
  <w:num w:numId="6">
    <w:abstractNumId w:val="33"/>
  </w:num>
  <w:num w:numId="7">
    <w:abstractNumId w:val="13"/>
  </w:num>
  <w:num w:numId="8">
    <w:abstractNumId w:val="44"/>
  </w:num>
  <w:num w:numId="9">
    <w:abstractNumId w:val="36"/>
  </w:num>
  <w:num w:numId="10">
    <w:abstractNumId w:val="41"/>
  </w:num>
  <w:num w:numId="11">
    <w:abstractNumId w:val="20"/>
  </w:num>
  <w:num w:numId="12">
    <w:abstractNumId w:val="22"/>
  </w:num>
  <w:num w:numId="13">
    <w:abstractNumId w:val="39"/>
  </w:num>
  <w:num w:numId="14">
    <w:abstractNumId w:val="35"/>
  </w:num>
  <w:num w:numId="15">
    <w:abstractNumId w:val="21"/>
  </w:num>
  <w:num w:numId="16">
    <w:abstractNumId w:val="23"/>
  </w:num>
  <w:num w:numId="17">
    <w:abstractNumId w:val="37"/>
  </w:num>
  <w:num w:numId="18">
    <w:abstractNumId w:val="19"/>
  </w:num>
  <w:num w:numId="19">
    <w:abstractNumId w:val="40"/>
  </w:num>
  <w:num w:numId="20">
    <w:abstractNumId w:val="28"/>
  </w:num>
  <w:num w:numId="21">
    <w:abstractNumId w:val="25"/>
  </w:num>
  <w:num w:numId="22">
    <w:abstractNumId w:val="15"/>
  </w:num>
  <w:num w:numId="23">
    <w:abstractNumId w:val="43"/>
  </w:num>
  <w:num w:numId="24">
    <w:abstractNumId w:val="8"/>
  </w:num>
  <w:num w:numId="25">
    <w:abstractNumId w:val="24"/>
  </w:num>
  <w:num w:numId="26">
    <w:abstractNumId w:val="2"/>
  </w:num>
  <w:num w:numId="27">
    <w:abstractNumId w:val="5"/>
  </w:num>
  <w:num w:numId="28">
    <w:abstractNumId w:val="0"/>
  </w:num>
  <w:num w:numId="29">
    <w:abstractNumId w:val="38"/>
  </w:num>
  <w:num w:numId="30">
    <w:abstractNumId w:val="11"/>
  </w:num>
  <w:num w:numId="31">
    <w:abstractNumId w:val="12"/>
  </w:num>
  <w:num w:numId="32">
    <w:abstractNumId w:val="45"/>
  </w:num>
  <w:num w:numId="33">
    <w:abstractNumId w:val="34"/>
  </w:num>
  <w:num w:numId="34">
    <w:abstractNumId w:val="7"/>
  </w:num>
  <w:num w:numId="35">
    <w:abstractNumId w:val="26"/>
  </w:num>
  <w:num w:numId="36">
    <w:abstractNumId w:val="17"/>
  </w:num>
  <w:num w:numId="37">
    <w:abstractNumId w:val="31"/>
  </w:num>
  <w:num w:numId="38">
    <w:abstractNumId w:val="6"/>
  </w:num>
  <w:num w:numId="39">
    <w:abstractNumId w:val="1"/>
  </w:num>
  <w:num w:numId="40">
    <w:abstractNumId w:val="10"/>
  </w:num>
  <w:num w:numId="41">
    <w:abstractNumId w:val="9"/>
  </w:num>
  <w:num w:numId="42">
    <w:abstractNumId w:val="4"/>
  </w:num>
  <w:num w:numId="43">
    <w:abstractNumId w:val="16"/>
  </w:num>
  <w:num w:numId="44">
    <w:abstractNumId w:val="32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9A"/>
    <w:rsid w:val="000236C3"/>
    <w:rsid w:val="00024336"/>
    <w:rsid w:val="0002758F"/>
    <w:rsid w:val="00030A77"/>
    <w:rsid w:val="000416AA"/>
    <w:rsid w:val="000A4E24"/>
    <w:rsid w:val="000B57D4"/>
    <w:rsid w:val="000E3996"/>
    <w:rsid w:val="000F2542"/>
    <w:rsid w:val="000F527A"/>
    <w:rsid w:val="0011392D"/>
    <w:rsid w:val="00124C9C"/>
    <w:rsid w:val="00152301"/>
    <w:rsid w:val="00161585"/>
    <w:rsid w:val="00164601"/>
    <w:rsid w:val="00182C6C"/>
    <w:rsid w:val="001B1CCA"/>
    <w:rsid w:val="001D269A"/>
    <w:rsid w:val="00235C21"/>
    <w:rsid w:val="002452A0"/>
    <w:rsid w:val="0028443C"/>
    <w:rsid w:val="00290150"/>
    <w:rsid w:val="002A104B"/>
    <w:rsid w:val="002D4215"/>
    <w:rsid w:val="002F469C"/>
    <w:rsid w:val="003118CB"/>
    <w:rsid w:val="003173E0"/>
    <w:rsid w:val="00341530"/>
    <w:rsid w:val="003424E6"/>
    <w:rsid w:val="00395888"/>
    <w:rsid w:val="003D26B6"/>
    <w:rsid w:val="003D74C5"/>
    <w:rsid w:val="00436DDD"/>
    <w:rsid w:val="00452252"/>
    <w:rsid w:val="00477EB3"/>
    <w:rsid w:val="00482527"/>
    <w:rsid w:val="004A0C65"/>
    <w:rsid w:val="004D2D2E"/>
    <w:rsid w:val="004D3C53"/>
    <w:rsid w:val="00557527"/>
    <w:rsid w:val="0056159A"/>
    <w:rsid w:val="005843F9"/>
    <w:rsid w:val="00596A9B"/>
    <w:rsid w:val="005C354D"/>
    <w:rsid w:val="0060080E"/>
    <w:rsid w:val="006144AC"/>
    <w:rsid w:val="0064535A"/>
    <w:rsid w:val="0065399F"/>
    <w:rsid w:val="00655740"/>
    <w:rsid w:val="006C088B"/>
    <w:rsid w:val="006D29BC"/>
    <w:rsid w:val="0071202A"/>
    <w:rsid w:val="0072064F"/>
    <w:rsid w:val="0072225F"/>
    <w:rsid w:val="00736503"/>
    <w:rsid w:val="00754116"/>
    <w:rsid w:val="00774267"/>
    <w:rsid w:val="007778BC"/>
    <w:rsid w:val="007A54CA"/>
    <w:rsid w:val="007C1CC1"/>
    <w:rsid w:val="007C4180"/>
    <w:rsid w:val="007C7743"/>
    <w:rsid w:val="00807681"/>
    <w:rsid w:val="008204B3"/>
    <w:rsid w:val="00877611"/>
    <w:rsid w:val="00880CE0"/>
    <w:rsid w:val="008846B7"/>
    <w:rsid w:val="008E152E"/>
    <w:rsid w:val="00936B6C"/>
    <w:rsid w:val="00966B12"/>
    <w:rsid w:val="009B13B8"/>
    <w:rsid w:val="009B4EC1"/>
    <w:rsid w:val="009D4596"/>
    <w:rsid w:val="009D6A73"/>
    <w:rsid w:val="009F5C34"/>
    <w:rsid w:val="00A144FE"/>
    <w:rsid w:val="00A15067"/>
    <w:rsid w:val="00A34BDF"/>
    <w:rsid w:val="00A57171"/>
    <w:rsid w:val="00AB3725"/>
    <w:rsid w:val="00AE0B44"/>
    <w:rsid w:val="00AE2CE5"/>
    <w:rsid w:val="00AE2E41"/>
    <w:rsid w:val="00B17FBC"/>
    <w:rsid w:val="00B449C4"/>
    <w:rsid w:val="00B464CC"/>
    <w:rsid w:val="00B641F7"/>
    <w:rsid w:val="00B76379"/>
    <w:rsid w:val="00B8282F"/>
    <w:rsid w:val="00B87CDC"/>
    <w:rsid w:val="00BA4A7B"/>
    <w:rsid w:val="00BD3764"/>
    <w:rsid w:val="00BD3AAF"/>
    <w:rsid w:val="00BD7435"/>
    <w:rsid w:val="00BE5C85"/>
    <w:rsid w:val="00C07DB0"/>
    <w:rsid w:val="00C160ED"/>
    <w:rsid w:val="00C27E3C"/>
    <w:rsid w:val="00C62592"/>
    <w:rsid w:val="00C633FD"/>
    <w:rsid w:val="00C753B6"/>
    <w:rsid w:val="00C86FAA"/>
    <w:rsid w:val="00CE0923"/>
    <w:rsid w:val="00CF3E39"/>
    <w:rsid w:val="00D004A2"/>
    <w:rsid w:val="00D50720"/>
    <w:rsid w:val="00D91CEB"/>
    <w:rsid w:val="00D95FBD"/>
    <w:rsid w:val="00DC561B"/>
    <w:rsid w:val="00E01CD8"/>
    <w:rsid w:val="00E11AB3"/>
    <w:rsid w:val="00E40D9F"/>
    <w:rsid w:val="00E5412B"/>
    <w:rsid w:val="00E82C1B"/>
    <w:rsid w:val="00E9015B"/>
    <w:rsid w:val="00ED1BBA"/>
    <w:rsid w:val="00F016C2"/>
    <w:rsid w:val="00F07C68"/>
    <w:rsid w:val="00F3161E"/>
    <w:rsid w:val="00F5279A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9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04B"/>
    <w:pPr>
      <w:ind w:left="720"/>
      <w:contextualSpacing/>
    </w:pPr>
  </w:style>
  <w:style w:type="character" w:customStyle="1" w:styleId="2SegoeUI9pt">
    <w:name w:val="Основной текст (2) + Segoe UI;9 pt;Полужирный"/>
    <w:basedOn w:val="a0"/>
    <w:rsid w:val="0015230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27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1B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3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452252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5225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Основной текст (2)_"/>
    <w:basedOn w:val="a0"/>
    <w:rsid w:val="005C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5C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5C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0"/>
    <w:rsid w:val="005C3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436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436DDD"/>
  </w:style>
  <w:style w:type="paragraph" w:styleId="a8">
    <w:name w:val="No Spacing"/>
    <w:basedOn w:val="a"/>
    <w:uiPriority w:val="1"/>
    <w:qFormat/>
    <w:rsid w:val="00ED1BB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D91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1CE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D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9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04B"/>
    <w:pPr>
      <w:ind w:left="720"/>
      <w:contextualSpacing/>
    </w:pPr>
  </w:style>
  <w:style w:type="character" w:customStyle="1" w:styleId="2SegoeUI9pt">
    <w:name w:val="Основной текст (2) + Segoe UI;9 pt;Полужирный"/>
    <w:basedOn w:val="a0"/>
    <w:rsid w:val="0015230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27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1B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3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 Indent"/>
    <w:basedOn w:val="a"/>
    <w:link w:val="a7"/>
    <w:rsid w:val="00452252"/>
    <w:pPr>
      <w:spacing w:after="0" w:line="240" w:lineRule="auto"/>
      <w:ind w:firstLine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5225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Основной текст (2)_"/>
    <w:basedOn w:val="a0"/>
    <w:rsid w:val="005C3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rsid w:val="005C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5C3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Курсив"/>
    <w:basedOn w:val="20"/>
    <w:rsid w:val="005C35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436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436DDD"/>
  </w:style>
  <w:style w:type="paragraph" w:styleId="a8">
    <w:name w:val="No Spacing"/>
    <w:basedOn w:val="a"/>
    <w:uiPriority w:val="1"/>
    <w:qFormat/>
    <w:rsid w:val="00ED1BB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D91C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1CE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D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77/396/100203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9A85-F2BA-4F22-B737-B9FD915D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22</Pages>
  <Words>6095</Words>
  <Characters>34744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лякишева</cp:lastModifiedBy>
  <cp:revision>43</cp:revision>
  <cp:lastPrinted>2024-11-06T11:05:00Z</cp:lastPrinted>
  <dcterms:created xsi:type="dcterms:W3CDTF">2020-10-24T06:26:00Z</dcterms:created>
  <dcterms:modified xsi:type="dcterms:W3CDTF">2024-11-07T15:22:00Z</dcterms:modified>
</cp:coreProperties>
</file>