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3B" w:rsidRDefault="00F01B3B" w:rsidP="00F01B3B">
      <w:pPr>
        <w:jc w:val="center"/>
        <w:rPr>
          <w:rFonts w:ascii="Times New Roman" w:hAnsi="Times New Roman" w:cs="Times New Roman"/>
          <w:b/>
        </w:rPr>
        <w:sectPr w:rsidR="00F01B3B" w:rsidSect="00F01B3B">
          <w:pgSz w:w="11906" w:h="16838"/>
          <w:pgMar w:top="0" w:right="0" w:bottom="1134" w:left="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561435" cy="10629900"/>
            <wp:effectExtent l="0" t="0" r="1905" b="0"/>
            <wp:docPr id="1" name="Рисунок 1" descr="C:\Users\admin\Downloads\Гидроби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Гидробиолог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2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1D4" w:rsidRDefault="00BE01D4" w:rsidP="00BE01D4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95888">
        <w:rPr>
          <w:rFonts w:ascii="Times New Roman" w:hAnsi="Times New Roman" w:cs="Times New Roman"/>
          <w:b/>
          <w:bCs/>
        </w:rPr>
        <w:lastRenderedPageBreak/>
        <w:t>Раздел 1. Комплекс основных характеристик программы дополнительного образования естественнонаучной направленности «</w:t>
      </w:r>
      <w:r>
        <w:rPr>
          <w:rFonts w:ascii="Times New Roman" w:hAnsi="Times New Roman" w:cs="Times New Roman"/>
          <w:b/>
          <w:bCs/>
        </w:rPr>
        <w:t>Экологический мониторинг</w:t>
      </w:r>
      <w:r w:rsidRPr="00395888">
        <w:rPr>
          <w:rFonts w:ascii="Times New Roman" w:hAnsi="Times New Roman" w:cs="Times New Roman"/>
          <w:b/>
          <w:bCs/>
        </w:rPr>
        <w:t>»</w:t>
      </w:r>
    </w:p>
    <w:p w:rsidR="00BE01D4" w:rsidRDefault="00BE01D4" w:rsidP="00D03116">
      <w:pPr>
        <w:pStyle w:val="Default"/>
        <w:spacing w:line="276" w:lineRule="auto"/>
        <w:jc w:val="center"/>
        <w:rPr>
          <w:b/>
        </w:rPr>
      </w:pPr>
    </w:p>
    <w:p w:rsidR="00CC0A40" w:rsidRPr="003A2363" w:rsidRDefault="00BE01D4" w:rsidP="00D03116">
      <w:pPr>
        <w:pStyle w:val="Default"/>
        <w:spacing w:line="276" w:lineRule="auto"/>
        <w:jc w:val="center"/>
        <w:rPr>
          <w:b/>
        </w:rPr>
      </w:pPr>
      <w:r>
        <w:rPr>
          <w:b/>
        </w:rPr>
        <w:t>1.1</w:t>
      </w:r>
      <w:r w:rsidR="003A2363">
        <w:rPr>
          <w:b/>
        </w:rPr>
        <w:t xml:space="preserve">. </w:t>
      </w:r>
      <w:r w:rsidR="00CC0A40" w:rsidRPr="003A2363">
        <w:rPr>
          <w:b/>
        </w:rPr>
        <w:t>Пояснительная записка</w:t>
      </w:r>
    </w:p>
    <w:p w:rsidR="00CC0A40" w:rsidRPr="00D03116" w:rsidRDefault="00CC0A40" w:rsidP="00D03116">
      <w:pPr>
        <w:pStyle w:val="Default"/>
        <w:spacing w:line="276" w:lineRule="auto"/>
        <w:ind w:firstLine="708"/>
        <w:jc w:val="center"/>
      </w:pPr>
    </w:p>
    <w:p w:rsidR="00D03116" w:rsidRPr="00030A77" w:rsidRDefault="00D03116" w:rsidP="00D03116">
      <w:pPr>
        <w:spacing w:line="276" w:lineRule="auto"/>
        <w:ind w:left="57" w:firstLine="652"/>
        <w:jc w:val="both"/>
        <w:rPr>
          <w:rFonts w:ascii="Times New Roman" w:hAnsi="Times New Roman" w:cs="Times New Roman"/>
          <w:color w:val="000000"/>
        </w:rPr>
      </w:pPr>
      <w:r w:rsidRPr="00030A77">
        <w:rPr>
          <w:rFonts w:ascii="Times New Roman" w:hAnsi="Times New Roman" w:cs="Times New Roman"/>
          <w:color w:val="000000"/>
        </w:rPr>
        <w:t>Программа разработана в соответствии со следующими нормативно-правовыми документами:</w:t>
      </w:r>
    </w:p>
    <w:p w:rsidR="00D03116" w:rsidRPr="00030A77" w:rsidRDefault="00D03116" w:rsidP="00D03116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30A77">
        <w:rPr>
          <w:rFonts w:ascii="Times New Roman" w:hAnsi="Times New Roman" w:cs="Times New Roman"/>
          <w:color w:val="000000"/>
        </w:rPr>
        <w:t>- Федеральный закон «Об образовании в Российской Федерации» от 29.12.2012 №273-Ф3 (с учетом изменений);</w:t>
      </w:r>
    </w:p>
    <w:p w:rsidR="00D03116" w:rsidRPr="00030A77" w:rsidRDefault="00D03116" w:rsidP="004270F9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30A77">
        <w:rPr>
          <w:rFonts w:ascii="Times New Roman" w:hAnsi="Times New Roman" w:cs="Times New Roman"/>
          <w:color w:val="000000" w:themeColor="text1"/>
        </w:rPr>
        <w:t>- Концепция развития дополнительного образования детей (распоряжение Правительства РФ от 4 сентября 2014 года № 1726-р);</w:t>
      </w:r>
    </w:p>
    <w:p w:rsidR="00D03116" w:rsidRPr="00030A77" w:rsidRDefault="00D03116" w:rsidP="004270F9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30A77">
        <w:rPr>
          <w:rFonts w:ascii="Times New Roman" w:hAnsi="Times New Roman" w:cs="Times New Roman"/>
          <w:color w:val="000000" w:themeColor="text1"/>
        </w:rPr>
        <w:t>- Постановление Правительства Российской Федерации от 18 сентября 2020 г. № 1490 «О лицензировании образовательной деятельности» (вместе с «Положением о лицензировании образовательной деятельности»);</w:t>
      </w:r>
    </w:p>
    <w:p w:rsidR="00D03116" w:rsidRPr="00030A77" w:rsidRDefault="00D03116" w:rsidP="004270F9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30A77">
        <w:rPr>
          <w:rFonts w:ascii="Times New Roman" w:hAnsi="Times New Roman" w:cs="Times New Roman"/>
          <w:color w:val="000000" w:themeColor="text1"/>
        </w:rPr>
        <w:t>- 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03116" w:rsidRPr="00030A77" w:rsidRDefault="00D03116" w:rsidP="004270F9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30A77">
        <w:rPr>
          <w:rFonts w:ascii="Times New Roman" w:hAnsi="Times New Roman" w:cs="Times New Roman"/>
          <w:color w:val="000000" w:themeColor="text1"/>
        </w:rPr>
        <w:t>- Приказ Министерства науки и высшего образования Российской Федерации и Министерства просвещения Российской Федерации от 5 августа 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D03116" w:rsidRPr="00030A77" w:rsidRDefault="00D03116" w:rsidP="004270F9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30A77">
        <w:rPr>
          <w:rFonts w:ascii="Times New Roman" w:hAnsi="Times New Roman" w:cs="Times New Roman"/>
          <w:color w:val="000000" w:themeColor="text1"/>
        </w:rPr>
        <w:t>-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03116" w:rsidRPr="00030A77" w:rsidRDefault="00D03116" w:rsidP="004270F9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30A77">
        <w:rPr>
          <w:rFonts w:ascii="Times New Roman" w:hAnsi="Times New Roman" w:cs="Times New Roman"/>
          <w:color w:val="000000" w:themeColor="text1"/>
        </w:rPr>
        <w:t>-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03116" w:rsidRPr="00030A77" w:rsidRDefault="00D03116" w:rsidP="004270F9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30A77">
        <w:rPr>
          <w:rFonts w:ascii="Times New Roman" w:hAnsi="Times New Roman" w:cs="Times New Roman"/>
        </w:rPr>
        <w:t xml:space="preserve">- Методические рекомендации по проектированию дополнительных общеразвивающих программ (включая </w:t>
      </w:r>
      <w:proofErr w:type="spellStart"/>
      <w:r w:rsidRPr="00030A77">
        <w:rPr>
          <w:rFonts w:ascii="Times New Roman" w:hAnsi="Times New Roman" w:cs="Times New Roman"/>
        </w:rPr>
        <w:t>разноуровневые</w:t>
      </w:r>
      <w:proofErr w:type="spellEnd"/>
      <w:r w:rsidRPr="00030A77">
        <w:rPr>
          <w:rFonts w:ascii="Times New Roman" w:hAnsi="Times New Roman" w:cs="Times New Roman"/>
        </w:rPr>
        <w:t xml:space="preserve"> программы) (письмо </w:t>
      </w:r>
      <w:proofErr w:type="spellStart"/>
      <w:r w:rsidRPr="00030A77">
        <w:rPr>
          <w:rFonts w:ascii="Times New Roman" w:hAnsi="Times New Roman" w:cs="Times New Roman"/>
        </w:rPr>
        <w:t>Минобрнауки</w:t>
      </w:r>
      <w:proofErr w:type="spellEnd"/>
      <w:r w:rsidRPr="00030A77">
        <w:rPr>
          <w:rFonts w:ascii="Times New Roman" w:hAnsi="Times New Roman" w:cs="Times New Roman"/>
        </w:rPr>
        <w:t xml:space="preserve"> России, департамент государственной политики в сфере воспитания детей и молодежи от 18 ноября 2015 года № 09-3242); </w:t>
      </w:r>
    </w:p>
    <w:p w:rsidR="00D03116" w:rsidRPr="00030A77" w:rsidRDefault="00D03116" w:rsidP="004270F9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30A77">
        <w:rPr>
          <w:rFonts w:ascii="Times New Roman" w:hAnsi="Times New Roman" w:cs="Times New Roman"/>
          <w:color w:val="000000"/>
        </w:rPr>
        <w:t xml:space="preserve">- Письмо Департамента образования Орловской области от 15 июня2016 года № 6-1424 о направлении «Методических рекомендаций по проектированию дополнительных общеобразовательных (общеразвивающих) программ (включая </w:t>
      </w:r>
      <w:proofErr w:type="spellStart"/>
      <w:r w:rsidRPr="00030A77">
        <w:rPr>
          <w:rFonts w:ascii="Times New Roman" w:hAnsi="Times New Roman" w:cs="Times New Roman"/>
          <w:color w:val="000000"/>
        </w:rPr>
        <w:t>разноуровневые</w:t>
      </w:r>
      <w:proofErr w:type="spellEnd"/>
      <w:r w:rsidRPr="00030A77">
        <w:rPr>
          <w:rFonts w:ascii="Times New Roman" w:hAnsi="Times New Roman" w:cs="Times New Roman"/>
          <w:color w:val="000000"/>
        </w:rPr>
        <w:t xml:space="preserve"> программы);</w:t>
      </w:r>
    </w:p>
    <w:p w:rsidR="00D03116" w:rsidRPr="00030A77" w:rsidRDefault="00D03116" w:rsidP="004270F9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30A77">
        <w:rPr>
          <w:rFonts w:ascii="Times New Roman" w:hAnsi="Times New Roman" w:cs="Times New Roman"/>
          <w:color w:val="000000"/>
        </w:rPr>
        <w:t>- Устав (далее – Учреждения) и другими локальными актами Учреждения.</w:t>
      </w:r>
    </w:p>
    <w:p w:rsidR="00D03116" w:rsidRPr="00906795" w:rsidRDefault="00D03116" w:rsidP="004270F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30A77">
        <w:rPr>
          <w:rFonts w:ascii="Times New Roman" w:hAnsi="Times New Roman" w:cs="Times New Roman"/>
          <w:color w:val="000000"/>
        </w:rPr>
        <w:t>Дополнительная образовательная программа «</w:t>
      </w:r>
      <w:r>
        <w:rPr>
          <w:rFonts w:ascii="Times New Roman" w:hAnsi="Times New Roman" w:cs="Times New Roman"/>
          <w:color w:val="000000"/>
        </w:rPr>
        <w:t>Гидробиология</w:t>
      </w:r>
      <w:r w:rsidRPr="00030A77">
        <w:rPr>
          <w:rFonts w:ascii="Times New Roman" w:hAnsi="Times New Roman" w:cs="Times New Roman"/>
          <w:color w:val="000000"/>
        </w:rPr>
        <w:t xml:space="preserve">» (далее - Программа) имеет </w:t>
      </w:r>
      <w:r w:rsidRPr="00030A77">
        <w:rPr>
          <w:rFonts w:ascii="Times New Roman" w:hAnsi="Times New Roman" w:cs="Times New Roman"/>
        </w:rPr>
        <w:t>естественнонаучную направленность и направлена на удовлетворение индивидуальных запросов, обучающихся в области экологического образования, создание условий для раскрытия у них исследовательских и творческих способностей, развитие умений самостоятельно планировать, организовывать и реализовывать свою деятельность в сотрудничестве с учителями и сверстниками.</w:t>
      </w:r>
    </w:p>
    <w:p w:rsidR="00D03116" w:rsidRDefault="00CC0A40" w:rsidP="004270F9">
      <w:pPr>
        <w:pStyle w:val="Default"/>
        <w:spacing w:line="276" w:lineRule="auto"/>
        <w:ind w:firstLine="708"/>
        <w:jc w:val="both"/>
      </w:pPr>
      <w:r w:rsidRPr="00D03116">
        <w:t xml:space="preserve">Экология на данный момент является одной из наиболее востребованных наук, знание основ которой необходимо в повседневной жизни, а экологическое образование - </w:t>
      </w:r>
      <w:r w:rsidRPr="00D03116">
        <w:lastRenderedPageBreak/>
        <w:t xml:space="preserve">одно из важнейших направлений в системе формирования нравственных ценностей подрастающего поколения. </w:t>
      </w:r>
      <w:r w:rsidR="00C302CF" w:rsidRPr="00D03116">
        <w:t xml:space="preserve">Оно представляет собой непрерывный процесс обучения, воспитания и образования личности, направленный на создание системы научных и практических знаний и умений, обеспечивающих ответственное отношение к окружающей природной среде. </w:t>
      </w:r>
    </w:p>
    <w:p w:rsidR="00CC0A40" w:rsidRPr="00D03116" w:rsidRDefault="00CC0A40" w:rsidP="004270F9">
      <w:pPr>
        <w:pStyle w:val="Default"/>
        <w:spacing w:line="276" w:lineRule="auto"/>
        <w:ind w:firstLine="708"/>
        <w:jc w:val="both"/>
      </w:pPr>
      <w:r w:rsidRPr="00D03116">
        <w:t>Изучение гидробиологии является одним из наиболее доступных и наглядных способов экологического образования. Объектом изучения этой науки являются все водные организмы разной систематической принадлежности в единстве с их условиями существования. Гидробиология изучает закономерности биологических процессов, протекающих в водоеме независимо от его размера и происхождения.</w:t>
      </w:r>
    </w:p>
    <w:p w:rsidR="00CC0A40" w:rsidRPr="00D03116" w:rsidRDefault="00CC0A40" w:rsidP="004270F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116">
        <w:rPr>
          <w:rFonts w:ascii="Times New Roman" w:hAnsi="Times New Roman" w:cs="Times New Roman"/>
          <w:b/>
          <w:bCs/>
        </w:rPr>
        <w:t>Актуальность</w:t>
      </w:r>
      <w:r w:rsidRPr="00D03116">
        <w:rPr>
          <w:rFonts w:ascii="Times New Roman" w:hAnsi="Times New Roman" w:cs="Times New Roman"/>
        </w:rPr>
        <w:t xml:space="preserve"> и привлекательность этой дисциплины состоит, прежде всего, в большом разнообразии природных объектов (организмов и элементов среды), с которыми соприкасаются школьники в процессе обучения, и также в арсенале доступных для их понимания методов исследования этих природных объектов. Кроме того, эта дисциплина</w:t>
      </w:r>
      <w:r w:rsidR="00EE4DF2" w:rsidRPr="00D03116">
        <w:rPr>
          <w:rFonts w:ascii="Times New Roman" w:hAnsi="Times New Roman" w:cs="Times New Roman"/>
        </w:rPr>
        <w:t xml:space="preserve"> </w:t>
      </w:r>
      <w:r w:rsidRPr="00D03116">
        <w:rPr>
          <w:rFonts w:ascii="Times New Roman" w:hAnsi="Times New Roman" w:cs="Times New Roman"/>
        </w:rPr>
        <w:t>позволяет использовать много форм и методов работы с подростками. Работая в этом направлении, педагог способствует формированию гуманистического мировоззрения и социализации учащихся. В конечном счёте, он способствует появлению в обществе группы экологически образованных людей, готовых принимать экологически грамотные решения.</w:t>
      </w:r>
    </w:p>
    <w:p w:rsidR="00D03116" w:rsidRDefault="00D03116" w:rsidP="004270F9">
      <w:pPr>
        <w:pStyle w:val="Default"/>
        <w:spacing w:line="276" w:lineRule="auto"/>
        <w:ind w:firstLine="708"/>
        <w:jc w:val="both"/>
      </w:pPr>
      <w:r w:rsidRPr="007D04F3">
        <w:rPr>
          <w:b/>
          <w:bCs/>
        </w:rPr>
        <w:t>Отличительной особенностью</w:t>
      </w:r>
      <w:r w:rsidRPr="003424E6">
        <w:t xml:space="preserve"> данной программы является ее способность по-новому организовывать образовательный процесс с использованием современного лабораторного</w:t>
      </w:r>
      <w:r>
        <w:t xml:space="preserve"> </w:t>
      </w:r>
      <w:r w:rsidRPr="003424E6">
        <w:t xml:space="preserve">оборудования. </w:t>
      </w:r>
      <w:r w:rsidRPr="00D03116">
        <w:t xml:space="preserve">В основу положены теоретические, лабораторные, практические работы, наблюдения в природе, работа с научно-популярной литературой, определителями, справочниками, составление отчетов, подготовка докладов и проведение самостоятельных исследований и экскурсий. </w:t>
      </w:r>
    </w:p>
    <w:p w:rsidR="00D03116" w:rsidRDefault="00D03116" w:rsidP="004270F9">
      <w:pPr>
        <w:spacing w:line="276" w:lineRule="auto"/>
        <w:ind w:left="57" w:firstLine="652"/>
        <w:jc w:val="both"/>
        <w:rPr>
          <w:rFonts w:ascii="Times New Roman" w:hAnsi="Times New Roman" w:cs="Times New Roman"/>
          <w:color w:val="000000"/>
        </w:rPr>
      </w:pPr>
      <w:r w:rsidRPr="00030A77">
        <w:rPr>
          <w:rFonts w:ascii="Times New Roman" w:hAnsi="Times New Roman" w:cs="Times New Roman"/>
          <w:color w:val="000000"/>
        </w:rPr>
        <w:t xml:space="preserve">По окончании обучения обучающиеся получают сертификат о прохождении </w:t>
      </w:r>
      <w:proofErr w:type="gramStart"/>
      <w:r w:rsidRPr="00030A77">
        <w:rPr>
          <w:rFonts w:ascii="Times New Roman" w:hAnsi="Times New Roman" w:cs="Times New Roman"/>
          <w:color w:val="000000"/>
        </w:rPr>
        <w:t>обучения по Программе</w:t>
      </w:r>
      <w:proofErr w:type="gramEnd"/>
      <w:r w:rsidRPr="00030A77">
        <w:rPr>
          <w:rFonts w:ascii="Times New Roman" w:hAnsi="Times New Roman" w:cs="Times New Roman"/>
          <w:color w:val="000000"/>
        </w:rPr>
        <w:t>.</w:t>
      </w:r>
    </w:p>
    <w:p w:rsidR="00D03116" w:rsidRPr="00030A77" w:rsidRDefault="00D03116" w:rsidP="004270F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30A77">
        <w:rPr>
          <w:rFonts w:ascii="Times New Roman" w:hAnsi="Times New Roman" w:cs="Times New Roman"/>
          <w:b/>
        </w:rPr>
        <w:t>Адресат программы</w:t>
      </w:r>
    </w:p>
    <w:p w:rsidR="00D03116" w:rsidRPr="00030A77" w:rsidRDefault="00D03116" w:rsidP="004270F9">
      <w:pPr>
        <w:spacing w:line="276" w:lineRule="auto"/>
        <w:ind w:left="57" w:firstLine="652"/>
        <w:jc w:val="both"/>
        <w:rPr>
          <w:rFonts w:ascii="Times New Roman" w:hAnsi="Times New Roman" w:cs="Times New Roman"/>
        </w:rPr>
      </w:pPr>
      <w:proofErr w:type="gramStart"/>
      <w:r w:rsidRPr="00030A77">
        <w:rPr>
          <w:rFonts w:ascii="Times New Roman" w:hAnsi="Times New Roman" w:cs="Times New Roman"/>
        </w:rPr>
        <w:t>Программа дополнительного образования естественнонаучной направленности «</w:t>
      </w:r>
      <w:r>
        <w:rPr>
          <w:rFonts w:ascii="Times New Roman" w:hAnsi="Times New Roman" w:cs="Times New Roman"/>
        </w:rPr>
        <w:t>Гидробиология</w:t>
      </w:r>
      <w:r w:rsidRPr="00030A77">
        <w:rPr>
          <w:rFonts w:ascii="Times New Roman" w:hAnsi="Times New Roman" w:cs="Times New Roman"/>
        </w:rPr>
        <w:t xml:space="preserve">» адресована </w:t>
      </w:r>
      <w:r>
        <w:rPr>
          <w:rFonts w:ascii="Times New Roman" w:hAnsi="Times New Roman" w:cs="Times New Roman"/>
        </w:rPr>
        <w:t>об</w:t>
      </w:r>
      <w:r w:rsidRPr="00030A77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030A77">
        <w:rPr>
          <w:rFonts w:ascii="Times New Roman" w:hAnsi="Times New Roman" w:cs="Times New Roman"/>
        </w:rPr>
        <w:t xml:space="preserve">щимся образовательных организаций общего образования, получающим основное общее и среднее общее образование в </w:t>
      </w:r>
      <w:r w:rsidR="007D04F3">
        <w:rPr>
          <w:rFonts w:ascii="Times New Roman" w:hAnsi="Times New Roman" w:cs="Times New Roman"/>
        </w:rPr>
        <w:t>6</w:t>
      </w:r>
      <w:r w:rsidRPr="00030A77">
        <w:rPr>
          <w:rFonts w:ascii="Times New Roman" w:hAnsi="Times New Roman" w:cs="Times New Roman"/>
        </w:rPr>
        <w:t>-</w:t>
      </w:r>
      <w:r w:rsidR="007D04F3">
        <w:rPr>
          <w:rFonts w:ascii="Times New Roman" w:hAnsi="Times New Roman" w:cs="Times New Roman"/>
        </w:rPr>
        <w:t>9</w:t>
      </w:r>
      <w:r w:rsidRPr="00030A77">
        <w:rPr>
          <w:rFonts w:ascii="Times New Roman" w:hAnsi="Times New Roman" w:cs="Times New Roman"/>
        </w:rPr>
        <w:t xml:space="preserve"> классах в образовательных организациях Орловской области.</w:t>
      </w:r>
      <w:proofErr w:type="gramEnd"/>
    </w:p>
    <w:p w:rsidR="00D03116" w:rsidRPr="00030A77" w:rsidRDefault="00D03116" w:rsidP="004270F9">
      <w:pPr>
        <w:spacing w:line="276" w:lineRule="auto"/>
        <w:jc w:val="both"/>
        <w:rPr>
          <w:rFonts w:ascii="Times New Roman" w:hAnsi="Times New Roman" w:cs="Times New Roman"/>
        </w:rPr>
      </w:pPr>
      <w:r w:rsidRPr="00030A77">
        <w:rPr>
          <w:rFonts w:ascii="Times New Roman" w:hAnsi="Times New Roman" w:cs="Times New Roman"/>
        </w:rPr>
        <w:t>Наполняемость группы составляет 15 человек.</w:t>
      </w:r>
    </w:p>
    <w:p w:rsidR="00D03116" w:rsidRPr="00030A77" w:rsidRDefault="00D03116" w:rsidP="004270F9">
      <w:pPr>
        <w:spacing w:line="276" w:lineRule="auto"/>
        <w:jc w:val="both"/>
        <w:rPr>
          <w:rFonts w:ascii="Times New Roman" w:hAnsi="Times New Roman" w:cs="Times New Roman"/>
        </w:rPr>
      </w:pPr>
      <w:r w:rsidRPr="00030A77">
        <w:rPr>
          <w:rFonts w:ascii="Times New Roman" w:hAnsi="Times New Roman" w:cs="Times New Roman"/>
          <w:b/>
        </w:rPr>
        <w:t xml:space="preserve">Уровень программы: </w:t>
      </w:r>
      <w:r w:rsidRPr="00030A77">
        <w:rPr>
          <w:rFonts w:ascii="Times New Roman" w:hAnsi="Times New Roman" w:cs="Times New Roman"/>
        </w:rPr>
        <w:t>базовый</w:t>
      </w:r>
    </w:p>
    <w:p w:rsidR="00D03116" w:rsidRPr="00030A77" w:rsidRDefault="00D03116" w:rsidP="004270F9">
      <w:pPr>
        <w:spacing w:line="276" w:lineRule="auto"/>
        <w:jc w:val="both"/>
        <w:rPr>
          <w:rFonts w:ascii="Times New Roman" w:hAnsi="Times New Roman" w:cs="Times New Roman"/>
        </w:rPr>
      </w:pPr>
      <w:r w:rsidRPr="00030A77">
        <w:rPr>
          <w:rFonts w:ascii="Times New Roman" w:hAnsi="Times New Roman" w:cs="Times New Roman"/>
          <w:b/>
        </w:rPr>
        <w:t xml:space="preserve">Объём программы: </w:t>
      </w:r>
      <w:r w:rsidRPr="00030A77">
        <w:rPr>
          <w:rFonts w:ascii="Times New Roman" w:hAnsi="Times New Roman" w:cs="Times New Roman"/>
        </w:rPr>
        <w:t>72 часов.</w:t>
      </w:r>
    </w:p>
    <w:p w:rsidR="00EE4DF2" w:rsidRPr="007D04F3" w:rsidRDefault="00D03116" w:rsidP="004270F9">
      <w:pPr>
        <w:spacing w:line="276" w:lineRule="auto"/>
        <w:jc w:val="both"/>
        <w:rPr>
          <w:rFonts w:ascii="Times New Roman" w:hAnsi="Times New Roman" w:cs="Times New Roman"/>
        </w:rPr>
      </w:pPr>
      <w:r w:rsidRPr="00030A77">
        <w:rPr>
          <w:rFonts w:ascii="Times New Roman" w:hAnsi="Times New Roman" w:cs="Times New Roman"/>
          <w:b/>
        </w:rPr>
        <w:t>Форма обучения:</w:t>
      </w:r>
      <w:r w:rsidRPr="00030A77">
        <w:rPr>
          <w:rFonts w:ascii="Times New Roman" w:hAnsi="Times New Roman" w:cs="Times New Roman"/>
        </w:rPr>
        <w:t xml:space="preserve"> очная.</w:t>
      </w:r>
    </w:p>
    <w:p w:rsidR="00CC0A40" w:rsidRPr="00D03116" w:rsidRDefault="00CC0A40" w:rsidP="004270F9">
      <w:pPr>
        <w:spacing w:line="276" w:lineRule="auto"/>
        <w:jc w:val="both"/>
        <w:rPr>
          <w:rFonts w:ascii="Times New Roman" w:hAnsi="Times New Roman" w:cs="Times New Roman"/>
        </w:rPr>
      </w:pPr>
      <w:r w:rsidRPr="00D03116">
        <w:rPr>
          <w:rFonts w:ascii="Times New Roman" w:hAnsi="Times New Roman" w:cs="Times New Roman"/>
          <w:b/>
        </w:rPr>
        <w:t>Цель</w:t>
      </w:r>
      <w:r w:rsidR="00C302CF" w:rsidRPr="00D03116">
        <w:rPr>
          <w:rFonts w:ascii="Times New Roman" w:hAnsi="Times New Roman" w:cs="Times New Roman"/>
          <w:b/>
        </w:rPr>
        <w:t xml:space="preserve"> программ</w:t>
      </w:r>
      <w:r w:rsidR="00C302CF" w:rsidRPr="00D03116">
        <w:rPr>
          <w:rFonts w:ascii="Times New Roman" w:hAnsi="Times New Roman" w:cs="Times New Roman"/>
        </w:rPr>
        <w:t>ы</w:t>
      </w:r>
      <w:r w:rsidRPr="00D03116">
        <w:rPr>
          <w:rFonts w:ascii="Times New Roman" w:hAnsi="Times New Roman" w:cs="Times New Roman"/>
        </w:rPr>
        <w:t xml:space="preserve">: формирование у обучающихся компетенций по изучению водных экосистем, их структурных и функциональных особенностей, единства водных </w:t>
      </w:r>
      <w:r w:rsidR="00B26744" w:rsidRPr="00D03116">
        <w:rPr>
          <w:rFonts w:ascii="Times New Roman" w:hAnsi="Times New Roman" w:cs="Times New Roman"/>
        </w:rPr>
        <w:t>организмов и среды их обитания.</w:t>
      </w:r>
    </w:p>
    <w:p w:rsidR="000763F9" w:rsidRPr="007D04F3" w:rsidRDefault="000763F9" w:rsidP="004270F9">
      <w:pPr>
        <w:spacing w:line="276" w:lineRule="auto"/>
        <w:jc w:val="both"/>
        <w:rPr>
          <w:rFonts w:ascii="Times New Roman" w:hAnsi="Times New Roman" w:cs="Times New Roman"/>
        </w:rPr>
      </w:pPr>
      <w:r w:rsidRPr="007D04F3">
        <w:rPr>
          <w:rFonts w:ascii="Times New Roman" w:hAnsi="Times New Roman" w:cs="Times New Roman"/>
          <w:b/>
          <w:u w:val="single"/>
        </w:rPr>
        <w:t>Задачи</w:t>
      </w:r>
    </w:p>
    <w:p w:rsidR="00D03116" w:rsidRPr="007D04F3" w:rsidRDefault="000763F9" w:rsidP="004270F9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4F3">
        <w:rPr>
          <w:rFonts w:ascii="Times New Roman" w:hAnsi="Times New Roman" w:cs="Times New Roman"/>
          <w:sz w:val="24"/>
          <w:szCs w:val="24"/>
        </w:rPr>
        <w:t xml:space="preserve">углубление и расширение эколого-биологических знаний, привитие навыков исследовательской работы; </w:t>
      </w:r>
    </w:p>
    <w:p w:rsidR="00D03116" w:rsidRPr="007D04F3" w:rsidRDefault="000763F9" w:rsidP="004270F9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4F3">
        <w:rPr>
          <w:rFonts w:ascii="Times New Roman" w:hAnsi="Times New Roman" w:cs="Times New Roman"/>
          <w:sz w:val="24"/>
          <w:szCs w:val="24"/>
        </w:rPr>
        <w:t>создание условий для реализации индивидуальных качеств и склонностей, способностей и интересов учащихся;</w:t>
      </w:r>
    </w:p>
    <w:p w:rsidR="00D03116" w:rsidRPr="007D04F3" w:rsidRDefault="000763F9" w:rsidP="004270F9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4F3">
        <w:rPr>
          <w:rFonts w:ascii="Times New Roman" w:hAnsi="Times New Roman" w:cs="Times New Roman"/>
          <w:sz w:val="24"/>
          <w:szCs w:val="24"/>
        </w:rPr>
        <w:lastRenderedPageBreak/>
        <w:t>формирование у детей положительной самооценки, приобретения навыков свободного общения;</w:t>
      </w:r>
    </w:p>
    <w:p w:rsidR="00D03116" w:rsidRPr="007D04F3" w:rsidRDefault="000763F9" w:rsidP="004270F9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4F3">
        <w:rPr>
          <w:rFonts w:ascii="Times New Roman" w:hAnsi="Times New Roman" w:cs="Times New Roman"/>
          <w:sz w:val="24"/>
          <w:szCs w:val="24"/>
        </w:rPr>
        <w:t>вовлечение детей в решение экологических проблем в процессе общественно-полезной деятельности;</w:t>
      </w:r>
    </w:p>
    <w:p w:rsidR="00CC0A40" w:rsidRPr="007D04F3" w:rsidRDefault="000763F9" w:rsidP="004270F9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4F3">
        <w:rPr>
          <w:rFonts w:ascii="Times New Roman" w:hAnsi="Times New Roman" w:cs="Times New Roman"/>
          <w:sz w:val="24"/>
          <w:szCs w:val="24"/>
        </w:rPr>
        <w:t xml:space="preserve">развитие познавательной, творческой и общественной активности школьников в процессе работы кружка. </w:t>
      </w:r>
    </w:p>
    <w:p w:rsidR="00CC0A40" w:rsidRPr="00D03116" w:rsidRDefault="00CC0A40" w:rsidP="004270F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03116">
        <w:rPr>
          <w:rFonts w:ascii="Times New Roman" w:hAnsi="Times New Roman" w:cs="Times New Roman"/>
        </w:rPr>
        <w:t>Программа «Гидробиологические исследования», построенная на основе принципов воспитывающего и развивающего обучения, способствует воспитанию экологически грамотной личности, понимающей многостороннюю ценность природы для общества и человека, убежденной в необходимости охраны природы и ее изучении, ответственно строящей свои взаимоотношения с миром природы.</w:t>
      </w:r>
      <w:proofErr w:type="gramEnd"/>
    </w:p>
    <w:p w:rsidR="007D04F3" w:rsidRDefault="007D04F3" w:rsidP="00BE01D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7D04F3" w:rsidRPr="00D004A2" w:rsidRDefault="00BE01D4" w:rsidP="007D04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1.2</w:t>
      </w:r>
      <w:r w:rsidR="007D04F3" w:rsidRPr="00D004A2">
        <w:rPr>
          <w:rFonts w:ascii="Times New Roman" w:hAnsi="Times New Roman" w:cs="Times New Roman"/>
          <w:b/>
          <w:bCs/>
        </w:rPr>
        <w:t>. Содержание программы</w:t>
      </w:r>
    </w:p>
    <w:p w:rsidR="007D04F3" w:rsidRPr="00D004A2" w:rsidRDefault="007D04F3" w:rsidP="007D04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D04F3" w:rsidRPr="00D004A2" w:rsidRDefault="007D04F3" w:rsidP="007D04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004A2">
        <w:rPr>
          <w:rFonts w:ascii="Times New Roman" w:hAnsi="Times New Roman" w:cs="Times New Roman"/>
          <w:b/>
          <w:bCs/>
        </w:rPr>
        <w:t>Учебный план</w:t>
      </w:r>
    </w:p>
    <w:p w:rsidR="007D04F3" w:rsidRPr="008D2BC7" w:rsidRDefault="007D04F3" w:rsidP="007D04F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7"/>
        <w:gridCol w:w="850"/>
        <w:gridCol w:w="993"/>
        <w:gridCol w:w="1275"/>
        <w:gridCol w:w="1985"/>
      </w:tblGrid>
      <w:tr w:rsidR="007D04F3" w:rsidRPr="00D03116" w:rsidTr="00906795">
        <w:trPr>
          <w:trHeight w:val="3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F3" w:rsidRPr="00D03116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3116">
              <w:rPr>
                <w:rFonts w:ascii="Times New Roman" w:eastAsia="Calibri" w:hAnsi="Times New Roman" w:cs="Times New Roman"/>
                <w:b/>
              </w:rPr>
              <w:t xml:space="preserve">№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F3" w:rsidRPr="00D03116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3116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F3" w:rsidRPr="00D03116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3116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F3" w:rsidRPr="00D03116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</w:rPr>
            </w:pPr>
            <w:r w:rsidRPr="00D03116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</w:rPr>
              <w:t>Форма аттестации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</w:rPr>
              <w:t>/</w:t>
            </w:r>
            <w:r w:rsidRPr="00D03116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</w:rPr>
              <w:t xml:space="preserve"> контроля</w:t>
            </w:r>
          </w:p>
        </w:tc>
      </w:tr>
      <w:tr w:rsidR="00906795" w:rsidRPr="00D03116" w:rsidTr="00906795">
        <w:trPr>
          <w:trHeight w:val="6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F3" w:rsidRPr="00D03116" w:rsidRDefault="007D04F3" w:rsidP="007D04F3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F3" w:rsidRPr="00D03116" w:rsidRDefault="007D04F3" w:rsidP="007D04F3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F3" w:rsidRPr="00D03116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F3" w:rsidRPr="00D03116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F3" w:rsidRPr="00D03116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</w:rPr>
              <w:t>практика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F3" w:rsidRPr="00D03116" w:rsidRDefault="007D04F3" w:rsidP="007D04F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</w:rPr>
            </w:pPr>
          </w:p>
        </w:tc>
      </w:tr>
      <w:tr w:rsidR="00906795" w:rsidRPr="00906795" w:rsidTr="00906795">
        <w:trPr>
          <w:trHeight w:val="6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F3" w:rsidRPr="00906795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F3" w:rsidRPr="00906795" w:rsidRDefault="007D04F3" w:rsidP="007D04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Введение в курс гидробиологии.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F3" w:rsidRPr="00906795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F3" w:rsidRPr="00906795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F3" w:rsidRPr="00906795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5" w:rsidRPr="00906795" w:rsidRDefault="00906795" w:rsidP="0090679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  <w:t xml:space="preserve">Практические </w:t>
            </w:r>
          </w:p>
          <w:p w:rsidR="007D04F3" w:rsidRPr="00906795" w:rsidRDefault="00906795" w:rsidP="0090679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  <w:t>работы. Задания.</w:t>
            </w:r>
          </w:p>
        </w:tc>
      </w:tr>
      <w:tr w:rsidR="00906795" w:rsidRPr="00906795" w:rsidTr="00906795">
        <w:trPr>
          <w:trHeight w:val="6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3" w:rsidRPr="00906795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F3" w:rsidRPr="00906795" w:rsidRDefault="007D04F3" w:rsidP="007D04F3">
            <w:pPr>
              <w:spacing w:line="276" w:lineRule="auto"/>
              <w:jc w:val="both"/>
              <w:rPr>
                <w:rStyle w:val="2SegoeUI9pt"/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906795">
              <w:rPr>
                <w:rStyle w:val="2SegoeUI9pt"/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Вода как среда обитания гидробионтов.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3" w:rsidRPr="00906795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3" w:rsidRPr="00906795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3" w:rsidRPr="00906795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5" w:rsidRPr="00906795" w:rsidRDefault="00906795" w:rsidP="0090679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  <w:t xml:space="preserve">Практические </w:t>
            </w:r>
          </w:p>
          <w:p w:rsidR="00906795" w:rsidRPr="00906795" w:rsidRDefault="00906795" w:rsidP="0090679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  <w:t>работы. Задания.</w:t>
            </w:r>
          </w:p>
          <w:p w:rsidR="007D04F3" w:rsidRPr="00906795" w:rsidRDefault="00906795" w:rsidP="009067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  <w:t>Анализ действий обучающихся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  <w:t>.</w:t>
            </w:r>
          </w:p>
        </w:tc>
      </w:tr>
      <w:tr w:rsidR="00906795" w:rsidRPr="00906795" w:rsidTr="00906795">
        <w:trPr>
          <w:trHeight w:val="6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3" w:rsidRPr="00906795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F3" w:rsidRPr="00906795" w:rsidRDefault="007D04F3" w:rsidP="007D04F3">
            <w:pPr>
              <w:spacing w:line="276" w:lineRule="auto"/>
              <w:jc w:val="both"/>
              <w:rPr>
                <w:rStyle w:val="2SegoeUI9pt"/>
                <w:rFonts w:ascii="Times New Roman" w:eastAsiaTheme="minorHAnsi" w:hAnsi="Times New Roman" w:cs="Times New Roman"/>
                <w:b w:val="0"/>
                <w:sz w:val="22"/>
                <w:szCs w:val="22"/>
              </w:rPr>
            </w:pPr>
            <w:r w:rsidRPr="00906795">
              <w:rPr>
                <w:rStyle w:val="2SegoeUI9pt"/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Основные жизненные формы гидробионтов и их адаптации к водному образу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3" w:rsidRPr="00906795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3" w:rsidRPr="00906795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3" w:rsidRPr="00906795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5" w:rsidRPr="00906795" w:rsidRDefault="00906795" w:rsidP="0090679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  <w:t xml:space="preserve">Практические </w:t>
            </w:r>
          </w:p>
          <w:p w:rsidR="00906795" w:rsidRPr="00906795" w:rsidRDefault="00906795" w:rsidP="0090679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  <w:t>работы. Задания.</w:t>
            </w:r>
          </w:p>
          <w:p w:rsidR="007D04F3" w:rsidRPr="00906795" w:rsidRDefault="00906795" w:rsidP="009067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  <w:t>Анализ действий обучающихся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  <w:t>.</w:t>
            </w:r>
          </w:p>
        </w:tc>
      </w:tr>
      <w:tr w:rsidR="00906795" w:rsidRPr="00906795" w:rsidTr="00906795">
        <w:trPr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F3" w:rsidRPr="00906795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5" w:rsidRDefault="00906795" w:rsidP="007D04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D04F3" w:rsidRPr="00906795" w:rsidRDefault="007D04F3" w:rsidP="007D04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Биоиндикация</w:t>
            </w:r>
            <w:proofErr w:type="spellEnd"/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водных объектов.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F3" w:rsidRPr="00906795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F3" w:rsidRPr="00906795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F3" w:rsidRPr="00906795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5" w:rsidRPr="00906795" w:rsidRDefault="00906795" w:rsidP="0090679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  <w:t xml:space="preserve">Практические </w:t>
            </w:r>
          </w:p>
          <w:p w:rsidR="00906795" w:rsidRPr="00906795" w:rsidRDefault="00906795" w:rsidP="0090679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  <w:t>работы. Задания.</w:t>
            </w:r>
          </w:p>
          <w:p w:rsidR="007D04F3" w:rsidRPr="00906795" w:rsidRDefault="00906795" w:rsidP="0090679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  <w:t>Анализ действий обучающихся.</w:t>
            </w:r>
          </w:p>
        </w:tc>
      </w:tr>
      <w:tr w:rsidR="007D04F3" w:rsidRPr="00906795" w:rsidTr="00906795">
        <w:trPr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3" w:rsidRPr="00906795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F3" w:rsidRPr="00906795" w:rsidRDefault="007D04F3" w:rsidP="007D04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906795">
              <w:rPr>
                <w:rFonts w:ascii="Times New Roman" w:hAnsi="Times New Roman" w:cs="Times New Roman"/>
                <w:bCs/>
                <w:sz w:val="22"/>
                <w:szCs w:val="22"/>
              </w:rPr>
              <w:t>Основы проектной и исследовательской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3" w:rsidRPr="00906795" w:rsidRDefault="00906795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3" w:rsidRPr="00906795" w:rsidRDefault="00906795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3" w:rsidRPr="00906795" w:rsidRDefault="00906795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5" w:rsidRPr="00906795" w:rsidRDefault="00906795" w:rsidP="0090679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  <w:t xml:space="preserve">Практические </w:t>
            </w:r>
          </w:p>
          <w:p w:rsidR="00906795" w:rsidRPr="00906795" w:rsidRDefault="00906795" w:rsidP="0090679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  <w:t>работы. Задания.</w:t>
            </w:r>
          </w:p>
          <w:p w:rsidR="007D04F3" w:rsidRPr="00906795" w:rsidRDefault="00906795" w:rsidP="009067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2"/>
                <w:szCs w:val="22"/>
              </w:rPr>
              <w:t>Анализ действий обучающихся</w:t>
            </w:r>
          </w:p>
        </w:tc>
      </w:tr>
      <w:tr w:rsidR="00906795" w:rsidRPr="00906795" w:rsidTr="00906795">
        <w:trPr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3" w:rsidRPr="00906795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F3" w:rsidRPr="00906795" w:rsidRDefault="007D04F3" w:rsidP="007D04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Итоговое занятие.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3" w:rsidRPr="00906795" w:rsidRDefault="00906795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3" w:rsidRPr="00906795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3" w:rsidRPr="00906795" w:rsidRDefault="00906795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F3" w:rsidRPr="00906795" w:rsidRDefault="00906795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Защита </w:t>
            </w:r>
            <w:proofErr w:type="spellStart"/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исслед</w:t>
            </w:r>
            <w:proofErr w:type="spellEnd"/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. проектов</w:t>
            </w:r>
          </w:p>
        </w:tc>
      </w:tr>
      <w:tr w:rsidR="007D04F3" w:rsidRPr="00906795" w:rsidTr="00906795">
        <w:trPr>
          <w:trHeight w:val="61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3" w:rsidRPr="00906795" w:rsidRDefault="007D04F3" w:rsidP="007D04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Всего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3" w:rsidRPr="00906795" w:rsidRDefault="00906795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3" w:rsidRPr="00906795" w:rsidRDefault="00906795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3" w:rsidRPr="00906795" w:rsidRDefault="00906795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06795">
              <w:rPr>
                <w:rFonts w:ascii="Times New Roman" w:eastAsia="Calibri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F3" w:rsidRPr="00906795" w:rsidRDefault="007D04F3" w:rsidP="007D0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BE01D4" w:rsidRDefault="00BE01D4" w:rsidP="006472B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4270F9" w:rsidRPr="00E3240F" w:rsidRDefault="004270F9" w:rsidP="006472B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3240F">
        <w:rPr>
          <w:rFonts w:ascii="Times New Roman" w:hAnsi="Times New Roman" w:cs="Times New Roman"/>
          <w:b/>
        </w:rPr>
        <w:t>Содержание учебного плана</w:t>
      </w:r>
    </w:p>
    <w:p w:rsidR="004270F9" w:rsidRPr="00E3240F" w:rsidRDefault="004270F9" w:rsidP="00E3240F">
      <w:pPr>
        <w:pStyle w:val="a5"/>
        <w:numPr>
          <w:ilvl w:val="0"/>
          <w:numId w:val="27"/>
        </w:num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240F">
        <w:rPr>
          <w:rFonts w:ascii="Times New Roman" w:hAnsi="Times New Roman" w:cs="Times New Roman"/>
          <w:b/>
          <w:i/>
          <w:sz w:val="24"/>
          <w:szCs w:val="24"/>
        </w:rPr>
        <w:t xml:space="preserve">Введение в курс гидробиологии </w:t>
      </w:r>
    </w:p>
    <w:p w:rsidR="00A321EF" w:rsidRPr="00E3240F" w:rsidRDefault="00A321EF" w:rsidP="00E3240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3240F">
        <w:rPr>
          <w:rFonts w:ascii="Times New Roman" w:hAnsi="Times New Roman" w:cs="Times New Roman"/>
          <w:b/>
          <w:bCs/>
        </w:rPr>
        <w:t>Теория</w:t>
      </w:r>
    </w:p>
    <w:p w:rsidR="004270F9" w:rsidRPr="00E3240F" w:rsidRDefault="004270F9" w:rsidP="00E3240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3240F">
        <w:rPr>
          <w:rFonts w:ascii="Times New Roman" w:hAnsi="Times New Roman" w:cs="Times New Roman"/>
        </w:rPr>
        <w:t xml:space="preserve">Обзор основных тем курса. Определение предмета гидробиологии. </w:t>
      </w:r>
      <w:proofErr w:type="gramStart"/>
      <w:r w:rsidRPr="00E3240F">
        <w:rPr>
          <w:rFonts w:ascii="Times New Roman" w:hAnsi="Times New Roman" w:cs="Times New Roman"/>
        </w:rPr>
        <w:t>Гидробиология-экологическая</w:t>
      </w:r>
      <w:proofErr w:type="gramEnd"/>
      <w:r w:rsidRPr="00E3240F">
        <w:rPr>
          <w:rFonts w:ascii="Times New Roman" w:hAnsi="Times New Roman" w:cs="Times New Roman"/>
        </w:rPr>
        <w:t xml:space="preserve"> и комплексная наука. Задачи. Причины выделения гидробиологии в самостоятельную науку. Сложная организация населения гидросферы. Гидробиос, </w:t>
      </w:r>
      <w:r w:rsidRPr="00E3240F">
        <w:rPr>
          <w:rFonts w:ascii="Times New Roman" w:hAnsi="Times New Roman" w:cs="Times New Roman"/>
        </w:rPr>
        <w:lastRenderedPageBreak/>
        <w:t xml:space="preserve">гидробионты, </w:t>
      </w:r>
      <w:proofErr w:type="spellStart"/>
      <w:r w:rsidRPr="00E3240F">
        <w:rPr>
          <w:rFonts w:ascii="Times New Roman" w:hAnsi="Times New Roman" w:cs="Times New Roman"/>
        </w:rPr>
        <w:t>биота</w:t>
      </w:r>
      <w:proofErr w:type="spellEnd"/>
      <w:r w:rsidRPr="00E3240F">
        <w:rPr>
          <w:rFonts w:ascii="Times New Roman" w:hAnsi="Times New Roman" w:cs="Times New Roman"/>
        </w:rPr>
        <w:t>, популяция, биоценоз, экосистема. Разнообразие животных и растений в гидросфере и на суше.</w:t>
      </w:r>
      <w:r w:rsidRPr="00E3240F">
        <w:rPr>
          <w:rFonts w:ascii="Times New Roman" w:eastAsia="Times New Roman" w:hAnsi="Times New Roman" w:cs="Times New Roman"/>
          <w:lang w:eastAsia="ru-RU"/>
        </w:rPr>
        <w:t xml:space="preserve"> Основные термины и понятия. </w:t>
      </w:r>
    </w:p>
    <w:p w:rsidR="004270F9" w:rsidRPr="00E3240F" w:rsidRDefault="004270F9" w:rsidP="00E3240F">
      <w:pPr>
        <w:spacing w:line="276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E3240F">
        <w:rPr>
          <w:rFonts w:ascii="Times New Roman" w:eastAsia="Times New Roman" w:hAnsi="Times New Roman" w:cs="Times New Roman"/>
          <w:b/>
          <w:iCs/>
          <w:lang w:eastAsia="ru-RU"/>
        </w:rPr>
        <w:t>Пр</w:t>
      </w:r>
      <w:r w:rsidR="00A321EF" w:rsidRPr="00E3240F">
        <w:rPr>
          <w:rFonts w:ascii="Times New Roman" w:eastAsia="Times New Roman" w:hAnsi="Times New Roman" w:cs="Times New Roman"/>
          <w:b/>
          <w:iCs/>
          <w:lang w:eastAsia="ru-RU"/>
        </w:rPr>
        <w:t>актика</w:t>
      </w:r>
    </w:p>
    <w:p w:rsidR="004270F9" w:rsidRPr="00E3240F" w:rsidRDefault="004270F9" w:rsidP="00E3240F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полевой дневник и правила его ведения;</w:t>
      </w:r>
    </w:p>
    <w:p w:rsidR="004270F9" w:rsidRPr="00E3240F" w:rsidRDefault="004270F9" w:rsidP="00E3240F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визуальная оценка экологического состояния реки </w:t>
      </w:r>
      <w:proofErr w:type="spellStart"/>
      <w:r w:rsidRPr="00E3240F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</w:t>
      </w:r>
      <w:proofErr w:type="spellEnd"/>
      <w:r w:rsidRPr="00E32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70F9" w:rsidRPr="00E3240F" w:rsidRDefault="004270F9" w:rsidP="00E3240F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экологическими терминами и понятиями.</w:t>
      </w:r>
    </w:p>
    <w:p w:rsidR="004270F9" w:rsidRPr="00E3240F" w:rsidRDefault="004270F9" w:rsidP="00E3240F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3240F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Вода как среда обитания гидробионтов</w:t>
      </w:r>
    </w:p>
    <w:p w:rsidR="00A321EF" w:rsidRPr="00E3240F" w:rsidRDefault="00A321EF" w:rsidP="00E3240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3240F">
        <w:rPr>
          <w:rFonts w:ascii="Times New Roman" w:hAnsi="Times New Roman" w:cs="Times New Roman"/>
          <w:b/>
          <w:bCs/>
        </w:rPr>
        <w:t>Теория</w:t>
      </w:r>
    </w:p>
    <w:p w:rsidR="004270F9" w:rsidRPr="00E3240F" w:rsidRDefault="004270F9" w:rsidP="00E3240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3240F">
        <w:rPr>
          <w:rFonts w:ascii="Times New Roman" w:hAnsi="Times New Roman" w:cs="Times New Roman"/>
        </w:rPr>
        <w:t xml:space="preserve">Окружающая среда. Среда жизни.  Экологические факторы. Классификация экологических факторов. Закономерности действия экологических факторов. Пределы толерантности. Лимитирующий фактор. Совместные действия экологических факторов. Приспособления организмов – </w:t>
      </w:r>
      <w:proofErr w:type="spellStart"/>
      <w:r w:rsidRPr="00E3240F">
        <w:rPr>
          <w:rFonts w:ascii="Times New Roman" w:hAnsi="Times New Roman" w:cs="Times New Roman"/>
        </w:rPr>
        <w:t>эврибионтность</w:t>
      </w:r>
      <w:proofErr w:type="spellEnd"/>
      <w:r w:rsidRPr="00E3240F">
        <w:rPr>
          <w:rFonts w:ascii="Times New Roman" w:hAnsi="Times New Roman" w:cs="Times New Roman"/>
        </w:rPr>
        <w:t xml:space="preserve">, </w:t>
      </w:r>
      <w:proofErr w:type="spellStart"/>
      <w:r w:rsidRPr="00E3240F">
        <w:rPr>
          <w:rFonts w:ascii="Times New Roman" w:hAnsi="Times New Roman" w:cs="Times New Roman"/>
        </w:rPr>
        <w:t>стенобионтность</w:t>
      </w:r>
      <w:proofErr w:type="spellEnd"/>
      <w:r w:rsidRPr="00E3240F">
        <w:rPr>
          <w:rFonts w:ascii="Times New Roman" w:hAnsi="Times New Roman" w:cs="Times New Roman"/>
        </w:rPr>
        <w:t>.</w:t>
      </w:r>
    </w:p>
    <w:p w:rsidR="004270F9" w:rsidRPr="00E3240F" w:rsidRDefault="004270F9" w:rsidP="00E3240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3240F">
        <w:rPr>
          <w:rFonts w:ascii="Times New Roman" w:hAnsi="Times New Roman" w:cs="Times New Roman"/>
        </w:rPr>
        <w:t xml:space="preserve">Вода как среда обитания. Основные физико-химические свойства воды (плотность, теплоемкость, теплопроводность, поверхностное натяжение), их значение для развития жизни в воде. Постоянство солевого состава. Важнейшие факторы внешней среды (свет, температура, давление, соленость, газовый режим, </w:t>
      </w:r>
      <w:proofErr w:type="spellStart"/>
      <w:r w:rsidRPr="00E3240F">
        <w:rPr>
          <w:rFonts w:ascii="Times New Roman" w:hAnsi="Times New Roman" w:cs="Times New Roman"/>
        </w:rPr>
        <w:t>pH</w:t>
      </w:r>
      <w:proofErr w:type="spellEnd"/>
      <w:r w:rsidRPr="00E3240F">
        <w:rPr>
          <w:rFonts w:ascii="Times New Roman" w:hAnsi="Times New Roman" w:cs="Times New Roman"/>
        </w:rPr>
        <w:t>) и реакция на них организмов.</w:t>
      </w:r>
    </w:p>
    <w:p w:rsidR="004270F9" w:rsidRPr="00E3240F" w:rsidRDefault="004270F9" w:rsidP="00E3240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3240F">
        <w:rPr>
          <w:rFonts w:ascii="Times New Roman" w:hAnsi="Times New Roman" w:cs="Times New Roman"/>
        </w:rPr>
        <w:t>Температура. Пойкилотермные и гомойотермные организмы. Эвритермные и стенотермные организмы. Поведенческие и биохимические приспособления к изменению температуры. Диапазон температур в водной среде. Температурный режим в океане, в реках, в озерах средних широт. Аномальные свойства воды. Приспособления против замораживания.</w:t>
      </w:r>
    </w:p>
    <w:p w:rsidR="004270F9" w:rsidRPr="00E3240F" w:rsidRDefault="004270F9" w:rsidP="00E3240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3240F">
        <w:rPr>
          <w:rFonts w:ascii="Times New Roman" w:hAnsi="Times New Roman" w:cs="Times New Roman"/>
        </w:rPr>
        <w:t xml:space="preserve">Свет. Затухание светового потока при прохождении через толщу воды. Изменение спектрального состава света. Свет в жизни растений. Прозрачность. Свет в жизни животных. Фотопериодизм. </w:t>
      </w:r>
      <w:proofErr w:type="spellStart"/>
      <w:r w:rsidRPr="00E3240F">
        <w:rPr>
          <w:rFonts w:ascii="Times New Roman" w:hAnsi="Times New Roman" w:cs="Times New Roman"/>
        </w:rPr>
        <w:t>Эврифотные</w:t>
      </w:r>
      <w:proofErr w:type="spellEnd"/>
      <w:r w:rsidRPr="00E3240F">
        <w:rPr>
          <w:rFonts w:ascii="Times New Roman" w:hAnsi="Times New Roman" w:cs="Times New Roman"/>
        </w:rPr>
        <w:t xml:space="preserve">, </w:t>
      </w:r>
      <w:proofErr w:type="spellStart"/>
      <w:r w:rsidRPr="00E3240F">
        <w:rPr>
          <w:rFonts w:ascii="Times New Roman" w:hAnsi="Times New Roman" w:cs="Times New Roman"/>
        </w:rPr>
        <w:t>мезофотные</w:t>
      </w:r>
      <w:proofErr w:type="spellEnd"/>
      <w:r w:rsidRPr="00E3240F">
        <w:rPr>
          <w:rFonts w:ascii="Times New Roman" w:hAnsi="Times New Roman" w:cs="Times New Roman"/>
        </w:rPr>
        <w:t xml:space="preserve"> и </w:t>
      </w:r>
      <w:proofErr w:type="spellStart"/>
      <w:r w:rsidRPr="00E3240F">
        <w:rPr>
          <w:rFonts w:ascii="Times New Roman" w:hAnsi="Times New Roman" w:cs="Times New Roman"/>
        </w:rPr>
        <w:t>полифотные</w:t>
      </w:r>
      <w:proofErr w:type="spellEnd"/>
      <w:r w:rsidRPr="00E3240F">
        <w:rPr>
          <w:rFonts w:ascii="Times New Roman" w:hAnsi="Times New Roman" w:cs="Times New Roman"/>
        </w:rPr>
        <w:t xml:space="preserve"> организмы. Фототропизм. </w:t>
      </w:r>
    </w:p>
    <w:p w:rsidR="004270F9" w:rsidRPr="00E3240F" w:rsidRDefault="004270F9" w:rsidP="00E3240F">
      <w:pPr>
        <w:spacing w:line="276" w:lineRule="auto"/>
        <w:jc w:val="both"/>
        <w:rPr>
          <w:rFonts w:ascii="Times New Roman" w:hAnsi="Times New Roman" w:cs="Times New Roman"/>
          <w:b/>
          <w:iCs/>
        </w:rPr>
      </w:pPr>
      <w:r w:rsidRPr="00E3240F">
        <w:rPr>
          <w:rFonts w:ascii="Times New Roman" w:hAnsi="Times New Roman" w:cs="Times New Roman"/>
          <w:b/>
          <w:iCs/>
        </w:rPr>
        <w:t>Прак</w:t>
      </w:r>
      <w:r w:rsidR="00A321EF" w:rsidRPr="00E3240F">
        <w:rPr>
          <w:rFonts w:ascii="Times New Roman" w:hAnsi="Times New Roman" w:cs="Times New Roman"/>
          <w:b/>
          <w:iCs/>
        </w:rPr>
        <w:t>тика</w:t>
      </w:r>
    </w:p>
    <w:p w:rsidR="004270F9" w:rsidRPr="00E3240F" w:rsidRDefault="004270F9" w:rsidP="00E3240F">
      <w:pPr>
        <w:pStyle w:val="a5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240F">
        <w:rPr>
          <w:rFonts w:ascii="Times New Roman" w:hAnsi="Times New Roman" w:cs="Times New Roman"/>
          <w:sz w:val="24"/>
          <w:szCs w:val="24"/>
        </w:rPr>
        <w:t>составление паспорта характеризуемого водоёма;</w:t>
      </w:r>
    </w:p>
    <w:p w:rsidR="004270F9" w:rsidRPr="00E3240F" w:rsidRDefault="004270F9" w:rsidP="00E3240F">
      <w:pPr>
        <w:pStyle w:val="a5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240F">
        <w:rPr>
          <w:rFonts w:ascii="Times New Roman" w:hAnsi="Times New Roman" w:cs="Times New Roman"/>
          <w:sz w:val="24"/>
          <w:szCs w:val="24"/>
        </w:rPr>
        <w:t>отбор проб воды;</w:t>
      </w:r>
    </w:p>
    <w:p w:rsidR="004270F9" w:rsidRPr="00E3240F" w:rsidRDefault="004270F9" w:rsidP="00E3240F">
      <w:pPr>
        <w:pStyle w:val="a5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240F">
        <w:rPr>
          <w:rFonts w:ascii="Times New Roman" w:hAnsi="Times New Roman" w:cs="Times New Roman"/>
          <w:sz w:val="24"/>
          <w:szCs w:val="24"/>
        </w:rPr>
        <w:t>описание основных экологических особенностей водоёма: цвет, прозрачность, температура, запах;</w:t>
      </w:r>
    </w:p>
    <w:p w:rsidR="004270F9" w:rsidRPr="00E3240F" w:rsidRDefault="004270F9" w:rsidP="00E3240F">
      <w:pPr>
        <w:pStyle w:val="a5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240F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E3240F">
        <w:rPr>
          <w:rFonts w:ascii="Times New Roman" w:hAnsi="Times New Roman" w:cs="Times New Roman"/>
          <w:sz w:val="24"/>
          <w:szCs w:val="24"/>
          <w:lang w:val="en-US"/>
        </w:rPr>
        <w:t xml:space="preserve">pH </w:t>
      </w:r>
      <w:r w:rsidRPr="00E3240F">
        <w:rPr>
          <w:rFonts w:ascii="Times New Roman" w:hAnsi="Times New Roman" w:cs="Times New Roman"/>
          <w:sz w:val="24"/>
          <w:szCs w:val="24"/>
        </w:rPr>
        <w:t>воды;</w:t>
      </w:r>
    </w:p>
    <w:p w:rsidR="004270F9" w:rsidRPr="00E3240F" w:rsidRDefault="004270F9" w:rsidP="00E3240F">
      <w:pPr>
        <w:pStyle w:val="a5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240F">
        <w:rPr>
          <w:rFonts w:ascii="Times New Roman" w:hAnsi="Times New Roman" w:cs="Times New Roman"/>
          <w:sz w:val="24"/>
          <w:szCs w:val="24"/>
        </w:rPr>
        <w:t xml:space="preserve">определение химических показателей образцов воды: наличия катионов железа, свинца, </w:t>
      </w:r>
      <w:proofErr w:type="gramStart"/>
      <w:r w:rsidRPr="00E3240F">
        <w:rPr>
          <w:rFonts w:ascii="Times New Roman" w:hAnsi="Times New Roman" w:cs="Times New Roman"/>
          <w:sz w:val="24"/>
          <w:szCs w:val="24"/>
        </w:rPr>
        <w:t>хлорид-ионов</w:t>
      </w:r>
      <w:proofErr w:type="gramEnd"/>
      <w:r w:rsidRPr="00E3240F">
        <w:rPr>
          <w:rFonts w:ascii="Times New Roman" w:hAnsi="Times New Roman" w:cs="Times New Roman"/>
          <w:sz w:val="24"/>
          <w:szCs w:val="24"/>
        </w:rPr>
        <w:t>, нитратов и нитритов, жёсткости воды, анионов кислотных осадков.</w:t>
      </w:r>
    </w:p>
    <w:p w:rsidR="004270F9" w:rsidRPr="00E3240F" w:rsidRDefault="004270F9" w:rsidP="00E3240F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3240F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Основные жизненные формы гидробионтов и их</w:t>
      </w:r>
    </w:p>
    <w:p w:rsidR="004270F9" w:rsidRPr="00E3240F" w:rsidRDefault="004270F9" w:rsidP="00E3240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E3240F">
        <w:rPr>
          <w:rFonts w:ascii="Times New Roman" w:hAnsi="Times New Roman" w:cs="Times New Roman"/>
          <w:b/>
          <w:i/>
          <w:color w:val="000000"/>
        </w:rPr>
        <w:t xml:space="preserve">адаптации к водному образу жизни </w:t>
      </w:r>
    </w:p>
    <w:p w:rsidR="00A321EF" w:rsidRPr="00E3240F" w:rsidRDefault="00A321EF" w:rsidP="00E3240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3240F">
        <w:rPr>
          <w:rFonts w:ascii="Times New Roman" w:hAnsi="Times New Roman" w:cs="Times New Roman"/>
          <w:b/>
          <w:bCs/>
          <w:color w:val="000000"/>
        </w:rPr>
        <w:t>Теория</w:t>
      </w:r>
    </w:p>
    <w:p w:rsidR="004270F9" w:rsidRPr="00E3240F" w:rsidRDefault="004270F9" w:rsidP="00E3240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240F">
        <w:rPr>
          <w:rFonts w:ascii="Times New Roman" w:hAnsi="Times New Roman" w:cs="Times New Roman"/>
          <w:color w:val="000000"/>
        </w:rPr>
        <w:t>Планктон. Приспособления гидробионтов к планктонному образу жизни и методы исследования. Закономерности пространственного распределения, сезонной динамики фитопланктона и зоопланктона.</w:t>
      </w:r>
    </w:p>
    <w:p w:rsidR="004270F9" w:rsidRPr="00E3240F" w:rsidRDefault="004270F9" w:rsidP="00E3240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240F">
        <w:rPr>
          <w:rFonts w:ascii="Times New Roman" w:hAnsi="Times New Roman" w:cs="Times New Roman"/>
          <w:color w:val="000000"/>
        </w:rPr>
        <w:t>Нектон и особенности его распределения. Приспособления к пелагическому образу жизни.</w:t>
      </w:r>
    </w:p>
    <w:p w:rsidR="004270F9" w:rsidRPr="00E3240F" w:rsidRDefault="004270F9" w:rsidP="00E3240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240F">
        <w:rPr>
          <w:rFonts w:ascii="Times New Roman" w:hAnsi="Times New Roman" w:cs="Times New Roman"/>
          <w:color w:val="000000"/>
        </w:rPr>
        <w:t>Нейстон. Поверхностная плёнка воды как субстрат для гидробионтов.</w:t>
      </w:r>
    </w:p>
    <w:p w:rsidR="004270F9" w:rsidRPr="00E3240F" w:rsidRDefault="004270F9" w:rsidP="00E3240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240F">
        <w:rPr>
          <w:rFonts w:ascii="Times New Roman" w:hAnsi="Times New Roman" w:cs="Times New Roman"/>
          <w:color w:val="000000"/>
        </w:rPr>
        <w:t>Плейстон. Приспособления к полупогруженному образу жизни.</w:t>
      </w:r>
    </w:p>
    <w:p w:rsidR="004270F9" w:rsidRPr="00E3240F" w:rsidRDefault="004270F9" w:rsidP="00E3240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240F">
        <w:rPr>
          <w:rFonts w:ascii="Times New Roman" w:hAnsi="Times New Roman" w:cs="Times New Roman"/>
          <w:color w:val="000000"/>
        </w:rPr>
        <w:lastRenderedPageBreak/>
        <w:t>Бентос, особенности распределения. Приспособления гидробионтов к бентосному образу жизни.</w:t>
      </w:r>
    </w:p>
    <w:p w:rsidR="004270F9" w:rsidRPr="00E3240F" w:rsidRDefault="004270F9" w:rsidP="00E3240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240F">
        <w:rPr>
          <w:rFonts w:ascii="Times New Roman" w:hAnsi="Times New Roman" w:cs="Times New Roman"/>
          <w:color w:val="000000"/>
        </w:rPr>
        <w:t>Перифитон и обрастание. Проблема борьбы с обрастанием.</w:t>
      </w:r>
    </w:p>
    <w:p w:rsidR="004270F9" w:rsidRPr="00E3240F" w:rsidRDefault="004270F9" w:rsidP="00E3240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240F">
        <w:rPr>
          <w:rFonts w:ascii="Times New Roman" w:hAnsi="Times New Roman" w:cs="Times New Roman"/>
          <w:color w:val="000000"/>
        </w:rPr>
        <w:t xml:space="preserve">Питание гидробионтов. Способы добывания пищи. Фильтрация как специфический для водной среды тип питания. </w:t>
      </w:r>
    </w:p>
    <w:p w:rsidR="004270F9" w:rsidRPr="00E3240F" w:rsidRDefault="004270F9" w:rsidP="00E3240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E3240F">
        <w:rPr>
          <w:rFonts w:ascii="Times New Roman" w:hAnsi="Times New Roman" w:cs="Times New Roman"/>
          <w:color w:val="000000"/>
        </w:rPr>
        <w:t xml:space="preserve">Автотрофы, гетеротрофы, </w:t>
      </w:r>
      <w:proofErr w:type="spellStart"/>
      <w:r w:rsidRPr="00E3240F">
        <w:rPr>
          <w:rFonts w:ascii="Times New Roman" w:hAnsi="Times New Roman" w:cs="Times New Roman"/>
          <w:color w:val="000000"/>
        </w:rPr>
        <w:t>миксотрофы</w:t>
      </w:r>
      <w:proofErr w:type="spellEnd"/>
      <w:r w:rsidRPr="00E3240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E3240F">
        <w:rPr>
          <w:rFonts w:ascii="Times New Roman" w:hAnsi="Times New Roman" w:cs="Times New Roman"/>
          <w:color w:val="000000"/>
        </w:rPr>
        <w:t>Фотосинтетики</w:t>
      </w:r>
      <w:proofErr w:type="spellEnd"/>
      <w:r w:rsidRPr="00E3240F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E3240F">
        <w:rPr>
          <w:rFonts w:ascii="Times New Roman" w:hAnsi="Times New Roman" w:cs="Times New Roman"/>
          <w:color w:val="000000"/>
        </w:rPr>
        <w:t>хемоавтотрофы</w:t>
      </w:r>
      <w:proofErr w:type="spellEnd"/>
      <w:r w:rsidRPr="00E3240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E3240F">
        <w:rPr>
          <w:rFonts w:ascii="Times New Roman" w:hAnsi="Times New Roman" w:cs="Times New Roman"/>
          <w:color w:val="000000"/>
        </w:rPr>
        <w:t>Голозои</w:t>
      </w:r>
      <w:proofErr w:type="spellEnd"/>
      <w:r w:rsidRPr="00E3240F">
        <w:rPr>
          <w:rFonts w:ascii="Times New Roman" w:hAnsi="Times New Roman" w:cs="Times New Roman"/>
          <w:color w:val="000000"/>
        </w:rPr>
        <w:t xml:space="preserve"> и сапрофиты. Способы захвата пищи. </w:t>
      </w:r>
      <w:proofErr w:type="spellStart"/>
      <w:r w:rsidRPr="00E3240F">
        <w:rPr>
          <w:rFonts w:ascii="Times New Roman" w:hAnsi="Times New Roman" w:cs="Times New Roman"/>
          <w:color w:val="000000"/>
        </w:rPr>
        <w:t>Грунтоеды</w:t>
      </w:r>
      <w:proofErr w:type="spellEnd"/>
      <w:r w:rsidRPr="00E32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240F">
        <w:rPr>
          <w:rFonts w:ascii="Times New Roman" w:hAnsi="Times New Roman" w:cs="Times New Roman"/>
          <w:color w:val="000000"/>
        </w:rPr>
        <w:t>детритофаги</w:t>
      </w:r>
      <w:proofErr w:type="spellEnd"/>
      <w:r w:rsidRPr="00E32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240F">
        <w:rPr>
          <w:rFonts w:ascii="Times New Roman" w:hAnsi="Times New Roman" w:cs="Times New Roman"/>
          <w:color w:val="000000"/>
        </w:rPr>
        <w:t>соскабливатели</w:t>
      </w:r>
      <w:proofErr w:type="spellEnd"/>
      <w:r w:rsidRPr="00E3240F">
        <w:rPr>
          <w:rFonts w:ascii="Times New Roman" w:hAnsi="Times New Roman" w:cs="Times New Roman"/>
          <w:color w:val="000000"/>
        </w:rPr>
        <w:t xml:space="preserve"> пищи. </w:t>
      </w:r>
      <w:proofErr w:type="gramStart"/>
      <w:r w:rsidRPr="00E3240F">
        <w:rPr>
          <w:rFonts w:ascii="Times New Roman" w:hAnsi="Times New Roman" w:cs="Times New Roman"/>
          <w:color w:val="000000"/>
        </w:rPr>
        <w:t>Фильтрация-пассивная</w:t>
      </w:r>
      <w:proofErr w:type="gramEnd"/>
      <w:r w:rsidRPr="00E3240F">
        <w:rPr>
          <w:rFonts w:ascii="Times New Roman" w:hAnsi="Times New Roman" w:cs="Times New Roman"/>
          <w:color w:val="000000"/>
        </w:rPr>
        <w:t xml:space="preserve"> и активная.</w:t>
      </w:r>
    </w:p>
    <w:p w:rsidR="004270F9" w:rsidRPr="00E3240F" w:rsidRDefault="004270F9" w:rsidP="00E3240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240F">
        <w:rPr>
          <w:rFonts w:ascii="Times New Roman" w:hAnsi="Times New Roman" w:cs="Times New Roman"/>
          <w:color w:val="000000"/>
        </w:rPr>
        <w:t xml:space="preserve">Дыхание гидробионтов. Устойчивость гидробионтов к дефициту кислорода и </w:t>
      </w:r>
      <w:proofErr w:type="spellStart"/>
      <w:r w:rsidRPr="00E3240F">
        <w:rPr>
          <w:rFonts w:ascii="Times New Roman" w:hAnsi="Times New Roman" w:cs="Times New Roman"/>
          <w:color w:val="000000"/>
        </w:rPr>
        <w:t>заморные</w:t>
      </w:r>
      <w:proofErr w:type="spellEnd"/>
      <w:r w:rsidRPr="00E3240F">
        <w:rPr>
          <w:rFonts w:ascii="Times New Roman" w:hAnsi="Times New Roman" w:cs="Times New Roman"/>
          <w:color w:val="000000"/>
        </w:rPr>
        <w:t xml:space="preserve"> явления.</w:t>
      </w:r>
      <w:r w:rsidRPr="00E3240F">
        <w:rPr>
          <w:rFonts w:ascii="Times New Roman" w:hAnsi="Times New Roman" w:cs="Times New Roman"/>
        </w:rPr>
        <w:t xml:space="preserve"> </w:t>
      </w:r>
    </w:p>
    <w:p w:rsidR="004270F9" w:rsidRPr="00E3240F" w:rsidRDefault="004270F9" w:rsidP="00E3240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240F">
        <w:rPr>
          <w:rFonts w:ascii="Times New Roman" w:hAnsi="Times New Roman" w:cs="Times New Roman"/>
          <w:color w:val="000000"/>
        </w:rPr>
        <w:t>Движение гидробионтов. Особенности строения локомоторных органов в связи с образом жизни.</w:t>
      </w:r>
    </w:p>
    <w:p w:rsidR="004270F9" w:rsidRPr="00E3240F" w:rsidRDefault="004270F9" w:rsidP="00E3240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color w:val="000000"/>
        </w:rPr>
      </w:pPr>
      <w:r w:rsidRPr="00E3240F">
        <w:rPr>
          <w:rFonts w:ascii="Times New Roman" w:hAnsi="Times New Roman" w:cs="Times New Roman"/>
          <w:b/>
          <w:iCs/>
          <w:color w:val="000000"/>
        </w:rPr>
        <w:t>Практи</w:t>
      </w:r>
      <w:r w:rsidR="00A321EF" w:rsidRPr="00E3240F">
        <w:rPr>
          <w:rFonts w:ascii="Times New Roman" w:hAnsi="Times New Roman" w:cs="Times New Roman"/>
          <w:b/>
          <w:iCs/>
          <w:color w:val="000000"/>
        </w:rPr>
        <w:t>ка</w:t>
      </w:r>
    </w:p>
    <w:p w:rsidR="004270F9" w:rsidRPr="00E3240F" w:rsidRDefault="004270F9" w:rsidP="00E3240F">
      <w:pPr>
        <w:pStyle w:val="a5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знакомство с учебным гербарием. Определение растений по гербарному материалу. Определение насекомых с помощью определителя.</w:t>
      </w:r>
    </w:p>
    <w:p w:rsidR="004270F9" w:rsidRPr="00E3240F" w:rsidRDefault="004270F9" w:rsidP="00E3240F">
      <w:pPr>
        <w:pStyle w:val="a5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описание водных и прибрежных растений для их определения. </w:t>
      </w:r>
    </w:p>
    <w:p w:rsidR="004270F9" w:rsidRPr="00E3240F" w:rsidRDefault="004270F9" w:rsidP="00E3240F">
      <w:pPr>
        <w:pStyle w:val="a5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составление списка позвоночных и беспозвоночных местных водоемов.</w:t>
      </w:r>
    </w:p>
    <w:p w:rsidR="004270F9" w:rsidRPr="00E3240F" w:rsidRDefault="004270F9" w:rsidP="00E3240F">
      <w:pPr>
        <w:pStyle w:val="a5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240F">
        <w:rPr>
          <w:rFonts w:ascii="Times New Roman" w:hAnsi="Times New Roman" w:cs="Times New Roman"/>
          <w:sz w:val="24"/>
          <w:szCs w:val="24"/>
        </w:rPr>
        <w:t xml:space="preserve">методика работы с пробами зообентоса. Сбор проб, фиксация, </w:t>
      </w:r>
      <w:proofErr w:type="spellStart"/>
      <w:r w:rsidRPr="00E3240F">
        <w:rPr>
          <w:rFonts w:ascii="Times New Roman" w:hAnsi="Times New Roman" w:cs="Times New Roman"/>
          <w:sz w:val="24"/>
          <w:szCs w:val="24"/>
        </w:rPr>
        <w:t>этикетирование</w:t>
      </w:r>
      <w:proofErr w:type="spellEnd"/>
      <w:r w:rsidRPr="00E3240F">
        <w:rPr>
          <w:rFonts w:ascii="Times New Roman" w:hAnsi="Times New Roman" w:cs="Times New Roman"/>
          <w:sz w:val="24"/>
          <w:szCs w:val="24"/>
        </w:rPr>
        <w:t>, объём пробы, обработка проб.</w:t>
      </w:r>
    </w:p>
    <w:p w:rsidR="004270F9" w:rsidRPr="00E3240F" w:rsidRDefault="004270F9" w:rsidP="00E3240F">
      <w:pPr>
        <w:pStyle w:val="a5"/>
        <w:numPr>
          <w:ilvl w:val="0"/>
          <w:numId w:val="27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240F">
        <w:rPr>
          <w:rFonts w:ascii="Times New Roman" w:hAnsi="Times New Roman" w:cs="Times New Roman"/>
          <w:b/>
          <w:sz w:val="24"/>
          <w:szCs w:val="24"/>
        </w:rPr>
        <w:t>Биоиндикация</w:t>
      </w:r>
      <w:proofErr w:type="spellEnd"/>
      <w:r w:rsidRPr="00E3240F">
        <w:rPr>
          <w:rFonts w:ascii="Times New Roman" w:hAnsi="Times New Roman" w:cs="Times New Roman"/>
          <w:b/>
          <w:sz w:val="24"/>
          <w:szCs w:val="24"/>
        </w:rPr>
        <w:t xml:space="preserve"> водных объектов </w:t>
      </w:r>
    </w:p>
    <w:p w:rsidR="00A321EF" w:rsidRPr="00E3240F" w:rsidRDefault="00A321EF" w:rsidP="00E3240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3240F">
        <w:rPr>
          <w:rFonts w:ascii="Times New Roman" w:hAnsi="Times New Roman" w:cs="Times New Roman"/>
          <w:b/>
          <w:bCs/>
        </w:rPr>
        <w:t>Теория</w:t>
      </w:r>
    </w:p>
    <w:p w:rsidR="004270F9" w:rsidRPr="00E3240F" w:rsidRDefault="004270F9" w:rsidP="00E3240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3240F">
        <w:rPr>
          <w:rFonts w:ascii="Times New Roman" w:hAnsi="Times New Roman" w:cs="Times New Roman"/>
        </w:rPr>
        <w:t xml:space="preserve">Биологический анализ вод. Система </w:t>
      </w:r>
      <w:proofErr w:type="spellStart"/>
      <w:r w:rsidRPr="00E3240F">
        <w:rPr>
          <w:rFonts w:ascii="Times New Roman" w:hAnsi="Times New Roman" w:cs="Times New Roman"/>
        </w:rPr>
        <w:t>сапробности</w:t>
      </w:r>
      <w:proofErr w:type="spellEnd"/>
      <w:r w:rsidRPr="00E3240F">
        <w:rPr>
          <w:rFonts w:ascii="Times New Roman" w:hAnsi="Times New Roman" w:cs="Times New Roman"/>
        </w:rPr>
        <w:t xml:space="preserve"> </w:t>
      </w:r>
      <w:proofErr w:type="spellStart"/>
      <w:r w:rsidRPr="00E3240F">
        <w:rPr>
          <w:rFonts w:ascii="Times New Roman" w:hAnsi="Times New Roman" w:cs="Times New Roman"/>
        </w:rPr>
        <w:t>Кольквитца-Марсона</w:t>
      </w:r>
      <w:proofErr w:type="spellEnd"/>
      <w:r w:rsidRPr="00E3240F">
        <w:rPr>
          <w:rFonts w:ascii="Times New Roman" w:hAnsi="Times New Roman" w:cs="Times New Roman"/>
        </w:rPr>
        <w:t xml:space="preserve">. </w:t>
      </w:r>
      <w:proofErr w:type="spellStart"/>
      <w:r w:rsidRPr="00E3240F">
        <w:rPr>
          <w:rFonts w:ascii="Times New Roman" w:hAnsi="Times New Roman" w:cs="Times New Roman"/>
        </w:rPr>
        <w:t>Олигосапробность</w:t>
      </w:r>
      <w:proofErr w:type="spellEnd"/>
      <w:r w:rsidRPr="00E3240F">
        <w:rPr>
          <w:rFonts w:ascii="Times New Roman" w:hAnsi="Times New Roman" w:cs="Times New Roman"/>
        </w:rPr>
        <w:t xml:space="preserve">, </w:t>
      </w:r>
      <w:proofErr w:type="spellStart"/>
      <w:r w:rsidRPr="00E3240F">
        <w:rPr>
          <w:rFonts w:ascii="Times New Roman" w:hAnsi="Times New Roman" w:cs="Times New Roman"/>
        </w:rPr>
        <w:t>мезосапробность</w:t>
      </w:r>
      <w:proofErr w:type="spellEnd"/>
      <w:r w:rsidRPr="00E3240F">
        <w:rPr>
          <w:rFonts w:ascii="Times New Roman" w:hAnsi="Times New Roman" w:cs="Times New Roman"/>
        </w:rPr>
        <w:t xml:space="preserve">, </w:t>
      </w:r>
      <w:proofErr w:type="spellStart"/>
      <w:r w:rsidRPr="00E3240F">
        <w:rPr>
          <w:rFonts w:ascii="Times New Roman" w:hAnsi="Times New Roman" w:cs="Times New Roman"/>
        </w:rPr>
        <w:t>полисапробность</w:t>
      </w:r>
      <w:proofErr w:type="spellEnd"/>
      <w:r w:rsidRPr="00E3240F">
        <w:rPr>
          <w:rFonts w:ascii="Times New Roman" w:hAnsi="Times New Roman" w:cs="Times New Roman"/>
        </w:rPr>
        <w:t xml:space="preserve">-физико-химические условия, организмы-индикаторы. Система </w:t>
      </w:r>
      <w:proofErr w:type="spellStart"/>
      <w:r w:rsidRPr="00E3240F">
        <w:rPr>
          <w:rFonts w:ascii="Times New Roman" w:hAnsi="Times New Roman" w:cs="Times New Roman"/>
        </w:rPr>
        <w:t>Пантле</w:t>
      </w:r>
      <w:proofErr w:type="spellEnd"/>
      <w:r w:rsidRPr="00E3240F">
        <w:rPr>
          <w:rFonts w:ascii="Times New Roman" w:hAnsi="Times New Roman" w:cs="Times New Roman"/>
        </w:rPr>
        <w:t xml:space="preserve">-Бука. Развитие системы </w:t>
      </w:r>
      <w:proofErr w:type="spellStart"/>
      <w:r w:rsidRPr="00E3240F">
        <w:rPr>
          <w:rFonts w:ascii="Times New Roman" w:hAnsi="Times New Roman" w:cs="Times New Roman"/>
        </w:rPr>
        <w:t>сапробности</w:t>
      </w:r>
      <w:proofErr w:type="spellEnd"/>
      <w:r w:rsidRPr="00E3240F">
        <w:rPr>
          <w:rFonts w:ascii="Times New Roman" w:hAnsi="Times New Roman" w:cs="Times New Roman"/>
        </w:rPr>
        <w:t xml:space="preserve">. Система </w:t>
      </w:r>
      <w:proofErr w:type="spellStart"/>
      <w:r w:rsidRPr="00E3240F">
        <w:rPr>
          <w:rFonts w:ascii="Times New Roman" w:hAnsi="Times New Roman" w:cs="Times New Roman"/>
        </w:rPr>
        <w:t>Зелинке-Марвана</w:t>
      </w:r>
      <w:proofErr w:type="spellEnd"/>
      <w:r w:rsidRPr="00E3240F">
        <w:rPr>
          <w:rFonts w:ascii="Times New Roman" w:hAnsi="Times New Roman" w:cs="Times New Roman"/>
        </w:rPr>
        <w:t xml:space="preserve">. Система </w:t>
      </w:r>
      <w:proofErr w:type="spellStart"/>
      <w:r w:rsidRPr="00E3240F">
        <w:rPr>
          <w:rFonts w:ascii="Times New Roman" w:hAnsi="Times New Roman" w:cs="Times New Roman"/>
        </w:rPr>
        <w:t>Вудивисса</w:t>
      </w:r>
      <w:proofErr w:type="spellEnd"/>
      <w:r w:rsidRPr="00E3240F">
        <w:rPr>
          <w:rFonts w:ascii="Times New Roman" w:hAnsi="Times New Roman" w:cs="Times New Roman"/>
        </w:rPr>
        <w:t xml:space="preserve">. </w:t>
      </w:r>
      <w:proofErr w:type="spellStart"/>
      <w:r w:rsidRPr="00E3240F">
        <w:rPr>
          <w:rFonts w:ascii="Times New Roman" w:hAnsi="Times New Roman" w:cs="Times New Roman"/>
        </w:rPr>
        <w:t>Токсобность</w:t>
      </w:r>
      <w:proofErr w:type="spellEnd"/>
      <w:r w:rsidRPr="00E3240F">
        <w:rPr>
          <w:rFonts w:ascii="Times New Roman" w:hAnsi="Times New Roman" w:cs="Times New Roman"/>
        </w:rPr>
        <w:t>.</w:t>
      </w:r>
    </w:p>
    <w:p w:rsidR="004270F9" w:rsidRPr="00E3240F" w:rsidRDefault="004270F9" w:rsidP="00E3240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240F">
        <w:rPr>
          <w:rFonts w:ascii="Times New Roman" w:hAnsi="Times New Roman" w:cs="Times New Roman"/>
          <w:color w:val="000000"/>
        </w:rPr>
        <w:t xml:space="preserve">Экологические аспекты проблемы чистой воды и охраны водных экосистем. Загрязнение водоемов. </w:t>
      </w:r>
    </w:p>
    <w:p w:rsidR="004270F9" w:rsidRPr="00E3240F" w:rsidRDefault="004270F9" w:rsidP="00E3240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E3240F">
        <w:rPr>
          <w:rFonts w:ascii="Times New Roman" w:hAnsi="Times New Roman" w:cs="Times New Roman"/>
          <w:color w:val="000000"/>
        </w:rPr>
        <w:t>Антропогенная</w:t>
      </w:r>
      <w:proofErr w:type="gramEnd"/>
      <w:r w:rsidRPr="00E32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40F">
        <w:rPr>
          <w:rFonts w:ascii="Times New Roman" w:hAnsi="Times New Roman" w:cs="Times New Roman"/>
          <w:color w:val="000000"/>
        </w:rPr>
        <w:t>эвтрофикация</w:t>
      </w:r>
      <w:proofErr w:type="spellEnd"/>
      <w:r w:rsidRPr="00E3240F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E3240F">
        <w:rPr>
          <w:rFonts w:ascii="Times New Roman" w:hAnsi="Times New Roman" w:cs="Times New Roman"/>
          <w:color w:val="000000"/>
        </w:rPr>
        <w:t>термофикация</w:t>
      </w:r>
      <w:proofErr w:type="spellEnd"/>
      <w:r w:rsidRPr="00E3240F">
        <w:rPr>
          <w:rFonts w:ascii="Times New Roman" w:hAnsi="Times New Roman" w:cs="Times New Roman"/>
          <w:color w:val="000000"/>
        </w:rPr>
        <w:t xml:space="preserve"> водоемов. Экологические основы охраны водных объектов.</w:t>
      </w:r>
    </w:p>
    <w:p w:rsidR="004270F9" w:rsidRPr="00E3240F" w:rsidRDefault="004270F9" w:rsidP="00E3240F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E3240F">
        <w:rPr>
          <w:rFonts w:ascii="Times New Roman" w:hAnsi="Times New Roman" w:cs="Times New Roman"/>
          <w:b/>
          <w:i/>
        </w:rPr>
        <w:t>Практи</w:t>
      </w:r>
      <w:r w:rsidR="00A321EF" w:rsidRPr="00E3240F">
        <w:rPr>
          <w:rFonts w:ascii="Times New Roman" w:hAnsi="Times New Roman" w:cs="Times New Roman"/>
          <w:b/>
          <w:i/>
        </w:rPr>
        <w:t>ка</w:t>
      </w:r>
    </w:p>
    <w:p w:rsidR="004270F9" w:rsidRPr="00E3240F" w:rsidRDefault="004270F9" w:rsidP="00E3240F">
      <w:pPr>
        <w:pStyle w:val="a5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240F">
        <w:rPr>
          <w:rFonts w:ascii="Times New Roman" w:hAnsi="Times New Roman" w:cs="Times New Roman"/>
          <w:sz w:val="24"/>
          <w:szCs w:val="24"/>
        </w:rPr>
        <w:t xml:space="preserve">выявление степени антропогенной нагрузки на водный биогеоценоз путём применения метода </w:t>
      </w:r>
      <w:proofErr w:type="spellStart"/>
      <w:r w:rsidRPr="00E3240F">
        <w:rPr>
          <w:rFonts w:ascii="Times New Roman" w:hAnsi="Times New Roman" w:cs="Times New Roman"/>
          <w:sz w:val="24"/>
          <w:szCs w:val="24"/>
        </w:rPr>
        <w:t>фитоиндикации</w:t>
      </w:r>
      <w:proofErr w:type="spellEnd"/>
      <w:r w:rsidRPr="00E3240F">
        <w:rPr>
          <w:rFonts w:ascii="Times New Roman" w:hAnsi="Times New Roman" w:cs="Times New Roman"/>
          <w:sz w:val="24"/>
          <w:szCs w:val="24"/>
        </w:rPr>
        <w:t>. Определение класса качества вод;</w:t>
      </w:r>
    </w:p>
    <w:p w:rsidR="004270F9" w:rsidRPr="00E3240F" w:rsidRDefault="004270F9" w:rsidP="00E3240F">
      <w:pPr>
        <w:pStyle w:val="a5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240F">
        <w:rPr>
          <w:rFonts w:ascii="Times New Roman" w:hAnsi="Times New Roman" w:cs="Times New Roman"/>
          <w:sz w:val="24"/>
          <w:szCs w:val="24"/>
        </w:rPr>
        <w:t xml:space="preserve">экспресс-оценка качества воды по семейству </w:t>
      </w:r>
      <w:proofErr w:type="gramStart"/>
      <w:r w:rsidRPr="00E3240F">
        <w:rPr>
          <w:rFonts w:ascii="Times New Roman" w:hAnsi="Times New Roman" w:cs="Times New Roman"/>
          <w:sz w:val="24"/>
          <w:szCs w:val="24"/>
        </w:rPr>
        <w:t>рясковых</w:t>
      </w:r>
      <w:proofErr w:type="gramEnd"/>
      <w:r w:rsidRPr="00E3240F">
        <w:rPr>
          <w:rFonts w:ascii="Times New Roman" w:hAnsi="Times New Roman" w:cs="Times New Roman"/>
          <w:sz w:val="24"/>
          <w:szCs w:val="24"/>
        </w:rPr>
        <w:t>;</w:t>
      </w:r>
    </w:p>
    <w:p w:rsidR="004270F9" w:rsidRPr="00E3240F" w:rsidRDefault="004270F9" w:rsidP="00E3240F">
      <w:pPr>
        <w:pStyle w:val="a5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240F">
        <w:rPr>
          <w:rFonts w:ascii="Times New Roman" w:hAnsi="Times New Roman" w:cs="Times New Roman"/>
          <w:sz w:val="24"/>
          <w:szCs w:val="24"/>
        </w:rPr>
        <w:t xml:space="preserve">экологическое состояние воды </w:t>
      </w:r>
      <w:proofErr w:type="gramStart"/>
      <w:r w:rsidRPr="00E3240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3240F">
        <w:rPr>
          <w:rFonts w:ascii="Times New Roman" w:hAnsi="Times New Roman" w:cs="Times New Roman"/>
          <w:sz w:val="24"/>
          <w:szCs w:val="24"/>
        </w:rPr>
        <w:t xml:space="preserve"> прибрежно-водных растений;</w:t>
      </w:r>
    </w:p>
    <w:p w:rsidR="004270F9" w:rsidRPr="00E3240F" w:rsidRDefault="004270F9" w:rsidP="00E3240F">
      <w:pPr>
        <w:pStyle w:val="a5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240F">
        <w:rPr>
          <w:rFonts w:ascii="Times New Roman" w:hAnsi="Times New Roman" w:cs="Times New Roman"/>
          <w:sz w:val="24"/>
          <w:szCs w:val="24"/>
        </w:rPr>
        <w:t xml:space="preserve">выявление степени антропогенной нагрузки на водный биогеоценоз путём применения метода </w:t>
      </w:r>
      <w:proofErr w:type="spellStart"/>
      <w:r w:rsidRPr="00E3240F">
        <w:rPr>
          <w:rFonts w:ascii="Times New Roman" w:hAnsi="Times New Roman" w:cs="Times New Roman"/>
          <w:sz w:val="24"/>
          <w:szCs w:val="24"/>
        </w:rPr>
        <w:t>зооиндикации</w:t>
      </w:r>
      <w:proofErr w:type="spellEnd"/>
      <w:r w:rsidRPr="00E3240F">
        <w:rPr>
          <w:rFonts w:ascii="Times New Roman" w:hAnsi="Times New Roman" w:cs="Times New Roman"/>
          <w:sz w:val="24"/>
          <w:szCs w:val="24"/>
        </w:rPr>
        <w:t>;</w:t>
      </w:r>
    </w:p>
    <w:p w:rsidR="00A321EF" w:rsidRPr="006472BF" w:rsidRDefault="00A321EF" w:rsidP="006472BF">
      <w:pPr>
        <w:pStyle w:val="a5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240F">
        <w:rPr>
          <w:rFonts w:ascii="Times New Roman" w:hAnsi="Times New Roman" w:cs="Times New Roman"/>
          <w:sz w:val="24"/>
          <w:szCs w:val="24"/>
        </w:rPr>
        <w:t>э</w:t>
      </w:r>
      <w:r w:rsidR="004270F9" w:rsidRPr="00E3240F">
        <w:rPr>
          <w:rFonts w:ascii="Times New Roman" w:hAnsi="Times New Roman" w:cs="Times New Roman"/>
          <w:sz w:val="24"/>
          <w:szCs w:val="24"/>
        </w:rPr>
        <w:t xml:space="preserve">кспресс-оценка качества воды по семейству </w:t>
      </w:r>
      <w:proofErr w:type="gramStart"/>
      <w:r w:rsidR="004270F9" w:rsidRPr="00E3240F">
        <w:rPr>
          <w:rFonts w:ascii="Times New Roman" w:hAnsi="Times New Roman" w:cs="Times New Roman"/>
          <w:sz w:val="24"/>
          <w:szCs w:val="24"/>
        </w:rPr>
        <w:t>рясковых</w:t>
      </w:r>
      <w:proofErr w:type="gramEnd"/>
      <w:r w:rsidR="004270F9" w:rsidRPr="00E3240F">
        <w:rPr>
          <w:rFonts w:ascii="Times New Roman" w:hAnsi="Times New Roman" w:cs="Times New Roman"/>
          <w:sz w:val="24"/>
          <w:szCs w:val="24"/>
        </w:rPr>
        <w:t>;</w:t>
      </w:r>
    </w:p>
    <w:p w:rsidR="00A321EF" w:rsidRPr="00E3240F" w:rsidRDefault="00A321EF" w:rsidP="00E3240F">
      <w:pPr>
        <w:pStyle w:val="a5"/>
        <w:numPr>
          <w:ilvl w:val="0"/>
          <w:numId w:val="27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40F">
        <w:rPr>
          <w:rFonts w:ascii="Times New Roman" w:hAnsi="Times New Roman" w:cs="Times New Roman"/>
          <w:b/>
          <w:sz w:val="24"/>
          <w:szCs w:val="24"/>
        </w:rPr>
        <w:t>Основы проектной и исследовательской деятельности</w:t>
      </w:r>
    </w:p>
    <w:p w:rsidR="00B349CE" w:rsidRPr="00E3240F" w:rsidRDefault="00B349CE" w:rsidP="00E3240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3240F">
        <w:rPr>
          <w:rFonts w:ascii="Times New Roman" w:hAnsi="Times New Roman" w:cs="Times New Roman"/>
          <w:b/>
        </w:rPr>
        <w:t>Теория</w:t>
      </w:r>
    </w:p>
    <w:p w:rsidR="00A321EF" w:rsidRPr="00E3240F" w:rsidRDefault="00A321EF" w:rsidP="00E3240F">
      <w:pPr>
        <w:spacing w:line="276" w:lineRule="auto"/>
        <w:ind w:firstLine="360"/>
        <w:jc w:val="both"/>
        <w:rPr>
          <w:rFonts w:ascii="Times New Roman" w:hAnsi="Times New Roman" w:cs="Times New Roman"/>
          <w:bCs/>
        </w:rPr>
      </w:pPr>
      <w:r w:rsidRPr="00E3240F">
        <w:rPr>
          <w:rFonts w:ascii="Times New Roman" w:hAnsi="Times New Roman" w:cs="Times New Roman"/>
          <w:bCs/>
        </w:rPr>
        <w:t>Виды исследовательских работ, их сходства и различия.</w:t>
      </w:r>
      <w:r w:rsidRPr="00E3240F">
        <w:rPr>
          <w:rFonts w:ascii="Times New Roman" w:hAnsi="Times New Roman" w:cs="Times New Roman"/>
          <w:b/>
        </w:rPr>
        <w:t xml:space="preserve"> </w:t>
      </w:r>
      <w:r w:rsidRPr="00E3240F">
        <w:rPr>
          <w:rFonts w:ascii="Times New Roman" w:hAnsi="Times New Roman" w:cs="Times New Roman"/>
          <w:bCs/>
        </w:rPr>
        <w:t>Цели и задачи</w:t>
      </w:r>
      <w:r w:rsidR="00B349CE" w:rsidRPr="00E3240F">
        <w:rPr>
          <w:rFonts w:ascii="Times New Roman" w:hAnsi="Times New Roman" w:cs="Times New Roman"/>
          <w:bCs/>
        </w:rPr>
        <w:t xml:space="preserve"> </w:t>
      </w:r>
      <w:r w:rsidRPr="00E3240F">
        <w:rPr>
          <w:rFonts w:ascii="Times New Roman" w:hAnsi="Times New Roman" w:cs="Times New Roman"/>
          <w:bCs/>
        </w:rPr>
        <w:t>исследовательской деятельности. Основные понятия проектной деятельности.</w:t>
      </w:r>
      <w:r w:rsidR="00B349CE" w:rsidRPr="00E3240F">
        <w:rPr>
          <w:rFonts w:ascii="Times New Roman" w:hAnsi="Times New Roman" w:cs="Times New Roman"/>
          <w:b/>
        </w:rPr>
        <w:t xml:space="preserve"> </w:t>
      </w:r>
      <w:r w:rsidRPr="00E3240F">
        <w:rPr>
          <w:rFonts w:ascii="Times New Roman" w:hAnsi="Times New Roman" w:cs="Times New Roman"/>
          <w:bCs/>
        </w:rPr>
        <w:t>Выбор темы (цель, задачи, актуальность, объект, предмет, новизна, значимость).</w:t>
      </w:r>
      <w:r w:rsidR="00B349CE" w:rsidRPr="00E3240F">
        <w:rPr>
          <w:rFonts w:ascii="Times New Roman" w:hAnsi="Times New Roman" w:cs="Times New Roman"/>
          <w:b/>
        </w:rPr>
        <w:t xml:space="preserve"> </w:t>
      </w:r>
      <w:r w:rsidRPr="00E3240F">
        <w:rPr>
          <w:rFonts w:ascii="Times New Roman" w:hAnsi="Times New Roman" w:cs="Times New Roman"/>
          <w:bCs/>
        </w:rPr>
        <w:t>Основы библиотечно-библиографической грамотности».</w:t>
      </w:r>
      <w:r w:rsidR="00B349CE" w:rsidRPr="00E3240F">
        <w:rPr>
          <w:rFonts w:ascii="Times New Roman" w:hAnsi="Times New Roman" w:cs="Times New Roman"/>
          <w:b/>
        </w:rPr>
        <w:t xml:space="preserve"> </w:t>
      </w:r>
      <w:r w:rsidRPr="00E3240F">
        <w:rPr>
          <w:rFonts w:ascii="Times New Roman" w:hAnsi="Times New Roman" w:cs="Times New Roman"/>
          <w:bCs/>
        </w:rPr>
        <w:t>Структура содержания исследовательской работы</w:t>
      </w:r>
      <w:r w:rsidR="00B349CE" w:rsidRPr="00E3240F">
        <w:rPr>
          <w:rFonts w:ascii="Times New Roman" w:hAnsi="Times New Roman" w:cs="Times New Roman"/>
          <w:b/>
        </w:rPr>
        <w:t xml:space="preserve">. </w:t>
      </w:r>
      <w:r w:rsidRPr="00E3240F">
        <w:rPr>
          <w:rFonts w:ascii="Times New Roman" w:hAnsi="Times New Roman" w:cs="Times New Roman"/>
          <w:bCs/>
        </w:rPr>
        <w:t>Правила оформления текста.</w:t>
      </w:r>
      <w:r w:rsidR="00B349CE" w:rsidRPr="00E3240F">
        <w:rPr>
          <w:rFonts w:ascii="Times New Roman" w:hAnsi="Times New Roman" w:cs="Times New Roman"/>
          <w:b/>
        </w:rPr>
        <w:t xml:space="preserve"> </w:t>
      </w:r>
      <w:r w:rsidRPr="00E3240F">
        <w:rPr>
          <w:rFonts w:ascii="Times New Roman" w:hAnsi="Times New Roman" w:cs="Times New Roman"/>
          <w:bCs/>
        </w:rPr>
        <w:t>Использование различных технических сре</w:t>
      </w:r>
      <w:proofErr w:type="gramStart"/>
      <w:r w:rsidRPr="00E3240F">
        <w:rPr>
          <w:rFonts w:ascii="Times New Roman" w:hAnsi="Times New Roman" w:cs="Times New Roman"/>
          <w:bCs/>
        </w:rPr>
        <w:t>дств дл</w:t>
      </w:r>
      <w:proofErr w:type="gramEnd"/>
      <w:r w:rsidRPr="00E3240F">
        <w:rPr>
          <w:rFonts w:ascii="Times New Roman" w:hAnsi="Times New Roman" w:cs="Times New Roman"/>
          <w:bCs/>
        </w:rPr>
        <w:t>я представления результатов работы.</w:t>
      </w:r>
    </w:p>
    <w:p w:rsidR="00B349CE" w:rsidRPr="00E3240F" w:rsidRDefault="00B349CE" w:rsidP="00E3240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3240F">
        <w:rPr>
          <w:rFonts w:ascii="Times New Roman" w:hAnsi="Times New Roman" w:cs="Times New Roman"/>
          <w:b/>
        </w:rPr>
        <w:lastRenderedPageBreak/>
        <w:t>Практика</w:t>
      </w:r>
    </w:p>
    <w:p w:rsidR="00B349CE" w:rsidRPr="00E3240F" w:rsidRDefault="00B349CE" w:rsidP="00E3240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3240F">
        <w:rPr>
          <w:rFonts w:ascii="Times New Roman" w:hAnsi="Times New Roman" w:cs="Times New Roman"/>
          <w:bCs/>
        </w:rPr>
        <w:t>Основы библиотечно-библиографической грамотности.</w:t>
      </w:r>
    </w:p>
    <w:p w:rsidR="00B349CE" w:rsidRPr="00E3240F" w:rsidRDefault="00B349CE" w:rsidP="00E3240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3240F">
        <w:rPr>
          <w:rFonts w:ascii="Times New Roman" w:hAnsi="Times New Roman" w:cs="Times New Roman"/>
          <w:bCs/>
        </w:rPr>
        <w:t>Правила оформления текста.</w:t>
      </w:r>
    </w:p>
    <w:p w:rsidR="004270F9" w:rsidRPr="00E3240F" w:rsidRDefault="00B349CE" w:rsidP="00E3240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3240F">
        <w:rPr>
          <w:rFonts w:ascii="Times New Roman" w:hAnsi="Times New Roman" w:cs="Times New Roman"/>
          <w:bCs/>
        </w:rPr>
        <w:t>Использование различных технических сре</w:t>
      </w:r>
      <w:proofErr w:type="gramStart"/>
      <w:r w:rsidRPr="00E3240F">
        <w:rPr>
          <w:rFonts w:ascii="Times New Roman" w:hAnsi="Times New Roman" w:cs="Times New Roman"/>
          <w:bCs/>
        </w:rPr>
        <w:t>дств дл</w:t>
      </w:r>
      <w:proofErr w:type="gramEnd"/>
      <w:r w:rsidRPr="00E3240F">
        <w:rPr>
          <w:rFonts w:ascii="Times New Roman" w:hAnsi="Times New Roman" w:cs="Times New Roman"/>
          <w:bCs/>
        </w:rPr>
        <w:t>я представления результатов работы.</w:t>
      </w:r>
    </w:p>
    <w:p w:rsidR="004270F9" w:rsidRPr="00E3240F" w:rsidRDefault="004270F9" w:rsidP="00E3240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3240F">
        <w:rPr>
          <w:rFonts w:ascii="Times New Roman" w:hAnsi="Times New Roman" w:cs="Times New Roman"/>
          <w:b/>
        </w:rPr>
        <w:t xml:space="preserve">Итоговое занятие </w:t>
      </w:r>
    </w:p>
    <w:p w:rsidR="004270F9" w:rsidRPr="00E3240F" w:rsidRDefault="00BE5088" w:rsidP="00E3240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3240F">
        <w:rPr>
          <w:rFonts w:ascii="Times New Roman" w:hAnsi="Times New Roman" w:cs="Times New Roman"/>
          <w:b/>
          <w:bCs/>
        </w:rPr>
        <w:t>Практика</w:t>
      </w:r>
    </w:p>
    <w:p w:rsidR="004270F9" w:rsidRDefault="00BE5088" w:rsidP="004270F9">
      <w:pPr>
        <w:spacing w:line="276" w:lineRule="auto"/>
        <w:jc w:val="both"/>
        <w:rPr>
          <w:rFonts w:ascii="Times New Roman" w:hAnsi="Times New Roman" w:cs="Times New Roman"/>
        </w:rPr>
      </w:pPr>
      <w:r w:rsidRPr="00E3240F">
        <w:rPr>
          <w:rFonts w:ascii="Times New Roman" w:hAnsi="Times New Roman" w:cs="Times New Roman"/>
        </w:rPr>
        <w:t>Защита проектов.</w:t>
      </w:r>
    </w:p>
    <w:p w:rsidR="00BE01D4" w:rsidRDefault="00BE01D4" w:rsidP="004270F9">
      <w:pPr>
        <w:spacing w:line="276" w:lineRule="auto"/>
        <w:jc w:val="both"/>
        <w:rPr>
          <w:rFonts w:ascii="Times New Roman" w:hAnsi="Times New Roman" w:cs="Times New Roman"/>
        </w:rPr>
      </w:pPr>
    </w:p>
    <w:p w:rsidR="00BE01D4" w:rsidRPr="00D03116" w:rsidRDefault="00BE01D4" w:rsidP="004270F9">
      <w:pPr>
        <w:spacing w:line="276" w:lineRule="auto"/>
        <w:jc w:val="both"/>
        <w:rPr>
          <w:rFonts w:ascii="Times New Roman" w:hAnsi="Times New Roman" w:cs="Times New Roman"/>
        </w:rPr>
      </w:pPr>
    </w:p>
    <w:p w:rsidR="004270F9" w:rsidRPr="00D004A2" w:rsidRDefault="00BE01D4" w:rsidP="004270F9">
      <w:pPr>
        <w:spacing w:line="276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>1.3.</w:t>
      </w:r>
      <w:r w:rsidR="004270F9" w:rsidRPr="006472BF">
        <w:rPr>
          <w:rFonts w:ascii="Times New Roman" w:hAnsi="Times New Roman" w:cs="Times New Roman"/>
          <w:b/>
          <w:iCs/>
          <w:color w:val="000000"/>
        </w:rPr>
        <w:t xml:space="preserve"> Планируемые</w:t>
      </w:r>
      <w:r w:rsidR="004270F9" w:rsidRPr="00D004A2">
        <w:rPr>
          <w:rFonts w:ascii="Times New Roman" w:hAnsi="Times New Roman" w:cs="Times New Roman"/>
          <w:b/>
          <w:iCs/>
          <w:color w:val="000000"/>
        </w:rPr>
        <w:t xml:space="preserve"> результаты</w:t>
      </w:r>
      <w:r>
        <w:rPr>
          <w:rFonts w:ascii="Times New Roman" w:hAnsi="Times New Roman" w:cs="Times New Roman"/>
          <w:b/>
          <w:iCs/>
          <w:color w:val="000000"/>
        </w:rPr>
        <w:t xml:space="preserve"> программы</w:t>
      </w:r>
      <w:r w:rsidR="004270F9" w:rsidRPr="00D004A2">
        <w:rPr>
          <w:rFonts w:ascii="Times New Roman" w:hAnsi="Times New Roman" w:cs="Times New Roman"/>
          <w:b/>
          <w:iCs/>
          <w:color w:val="000000"/>
        </w:rPr>
        <w:t xml:space="preserve"> </w:t>
      </w:r>
    </w:p>
    <w:p w:rsidR="004270F9" w:rsidRPr="00D004A2" w:rsidRDefault="004270F9" w:rsidP="004270F9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4270F9" w:rsidRPr="002D4215" w:rsidRDefault="004270F9" w:rsidP="004270F9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2D4215">
        <w:rPr>
          <w:rFonts w:ascii="Times New Roman" w:hAnsi="Times New Roman" w:cs="Times New Roman"/>
          <w:b/>
          <w:iCs/>
        </w:rPr>
        <w:t>Личностные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формирование целостной научной картины мира;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овладение научным подходом в решении задач;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 анализе учебных задач. </w:t>
      </w:r>
    </w:p>
    <w:p w:rsidR="004270F9" w:rsidRPr="00D004A2" w:rsidRDefault="004270F9" w:rsidP="004270F9">
      <w:pPr>
        <w:spacing w:line="276" w:lineRule="auto"/>
        <w:ind w:firstLine="567"/>
        <w:rPr>
          <w:rFonts w:ascii="Times New Roman" w:hAnsi="Times New Roman" w:cs="Times New Roman"/>
        </w:rPr>
      </w:pPr>
    </w:p>
    <w:p w:rsidR="004270F9" w:rsidRPr="002D4215" w:rsidRDefault="004270F9" w:rsidP="004270F9">
      <w:pPr>
        <w:spacing w:line="276" w:lineRule="auto"/>
        <w:rPr>
          <w:rFonts w:ascii="Times New Roman" w:hAnsi="Times New Roman" w:cs="Times New Roman"/>
          <w:b/>
          <w:iCs/>
        </w:rPr>
      </w:pPr>
      <w:proofErr w:type="spellStart"/>
      <w:r w:rsidRPr="002D4215">
        <w:rPr>
          <w:rFonts w:ascii="Times New Roman" w:hAnsi="Times New Roman" w:cs="Times New Roman"/>
          <w:b/>
          <w:iCs/>
        </w:rPr>
        <w:t>Метапредметные</w:t>
      </w:r>
      <w:proofErr w:type="spellEnd"/>
      <w:r w:rsidRPr="002D4215">
        <w:rPr>
          <w:rFonts w:ascii="Times New Roman" w:hAnsi="Times New Roman" w:cs="Times New Roman"/>
          <w:b/>
          <w:iCs/>
        </w:rPr>
        <w:t xml:space="preserve"> результаты</w:t>
      </w:r>
    </w:p>
    <w:p w:rsidR="004270F9" w:rsidRPr="00D004A2" w:rsidRDefault="004270F9" w:rsidP="004270F9">
      <w:pPr>
        <w:spacing w:line="276" w:lineRule="auto"/>
        <w:jc w:val="both"/>
        <w:rPr>
          <w:rFonts w:ascii="Times New Roman" w:hAnsi="Times New Roman" w:cs="Times New Roman"/>
        </w:rPr>
      </w:pPr>
      <w:r w:rsidRPr="00D004A2">
        <w:rPr>
          <w:rFonts w:ascii="Times New Roman" w:hAnsi="Times New Roman" w:cs="Times New Roman"/>
          <w:b/>
          <w:i/>
        </w:rPr>
        <w:t>Регулятивные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D004A2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D004A2">
        <w:rPr>
          <w:rFonts w:ascii="Times New Roman" w:hAnsi="Times New Roman" w:cs="Times New Roman"/>
          <w:sz w:val="24"/>
          <w:szCs w:val="24"/>
        </w:rPr>
        <w:t xml:space="preserve"> на основе учёта выделенных учителем ориентиров действия в новом учебном материале;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планирование пути достижения целей;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устанавливание целевых приоритетов, выделение альтернативных способов достижения цели и выбор наиболее эффективного способа;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умение самостоятельно контролировать своё время и управлять им;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умение принимать решения в проблемной ситуации;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постановка учебной задачи, составление плана и последовательности действий;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необходимости.</w:t>
      </w:r>
    </w:p>
    <w:p w:rsidR="004270F9" w:rsidRPr="00D004A2" w:rsidRDefault="004270F9" w:rsidP="004270F9">
      <w:pPr>
        <w:spacing w:line="276" w:lineRule="auto"/>
        <w:jc w:val="both"/>
        <w:rPr>
          <w:rFonts w:ascii="Times New Roman" w:hAnsi="Times New Roman" w:cs="Times New Roman"/>
        </w:rPr>
      </w:pPr>
      <w:r w:rsidRPr="00D004A2">
        <w:rPr>
          <w:rFonts w:ascii="Times New Roman" w:hAnsi="Times New Roman" w:cs="Times New Roman"/>
          <w:b/>
          <w:i/>
        </w:rPr>
        <w:t>Познавательные</w:t>
      </w:r>
      <w:r w:rsidRPr="00D004A2">
        <w:rPr>
          <w:rFonts w:ascii="Times New Roman" w:hAnsi="Times New Roman" w:cs="Times New Roman"/>
        </w:rPr>
        <w:t xml:space="preserve">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поиск и выделение информации;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2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анализ условий и требований задачи, выбор, сопоставление и обоснование способа решения задачи;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2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задачи в зависимости от конкретных условий;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2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выдвижение и обоснование гипотезы, выбор способа её проверки;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2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самостоятельное создание алгоритма деятельности при решении проблем творческого и поискового характера;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2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lastRenderedPageBreak/>
        <w:t xml:space="preserve">участвовать в проектно-исследовательской деятельности;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2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проводить наблюдение и эксперимент под руководством учителя;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2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давать определение понятиям;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2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2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объяснять явления, процессы, связи и отношения, выявляемые в ходе исследования;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2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уметь структурировать тексты (выделять главное и второстепенное, главную идею текста;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2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анализировать, сравнивать, классифицировать и обобщать факты и явления;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2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выявлять причины и следствия простых явлений. </w:t>
      </w:r>
    </w:p>
    <w:p w:rsidR="004270F9" w:rsidRPr="00D004A2" w:rsidRDefault="004270F9" w:rsidP="004270F9">
      <w:pPr>
        <w:spacing w:line="276" w:lineRule="auto"/>
        <w:jc w:val="both"/>
        <w:rPr>
          <w:rFonts w:ascii="Times New Roman" w:hAnsi="Times New Roman" w:cs="Times New Roman"/>
        </w:rPr>
      </w:pPr>
      <w:r w:rsidRPr="00D004A2">
        <w:rPr>
          <w:rFonts w:ascii="Times New Roman" w:hAnsi="Times New Roman" w:cs="Times New Roman"/>
          <w:b/>
          <w:i/>
        </w:rPr>
        <w:t>Коммуникативные</w:t>
      </w:r>
      <w:r w:rsidRPr="00D004A2">
        <w:rPr>
          <w:rFonts w:ascii="Times New Roman" w:hAnsi="Times New Roman" w:cs="Times New Roman"/>
        </w:rPr>
        <w:t xml:space="preserve">. </w:t>
      </w:r>
      <w:proofErr w:type="gramStart"/>
      <w:r w:rsidRPr="00D004A2">
        <w:rPr>
          <w:rFonts w:ascii="Times New Roman" w:hAnsi="Times New Roman" w:cs="Times New Roman"/>
        </w:rPr>
        <w:t>Обучающийся</w:t>
      </w:r>
      <w:proofErr w:type="gramEnd"/>
      <w:r w:rsidRPr="00D004A2">
        <w:rPr>
          <w:rFonts w:ascii="Times New Roman" w:hAnsi="Times New Roman" w:cs="Times New Roman"/>
        </w:rPr>
        <w:t xml:space="preserve"> получит возможность для формирования следующих коммуникативных УУД: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соблюдать нормы публичной речи и регламент в монологе и дискуссии;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формулировать собственное мнение и позицию, аргументировать их;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координировать свою позицию с позициями партнёров в сотрудничестве при выработке общего решения в совместной деятельности;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и оказывать в сотрудничестве необходимую взаимопомощь;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уметь работать в группе - устанавливать рабочие отношения, эффективно сотрудничать; 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способствовать продуктивной кооперации; устраивать групповые обсуждения и обеспечивать обмен знаниями между членами группы для принятия эффективных совместных решений;</w:t>
      </w:r>
    </w:p>
    <w:p w:rsidR="004270F9" w:rsidRPr="00D004A2" w:rsidRDefault="004270F9" w:rsidP="004270F9">
      <w:pPr>
        <w:pStyle w:val="a5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4A2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другом.</w:t>
      </w:r>
      <w:proofErr w:type="gramEnd"/>
    </w:p>
    <w:p w:rsidR="00130E0C" w:rsidRDefault="00130E0C" w:rsidP="00D0311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70F9" w:rsidRDefault="004270F9" w:rsidP="00D0311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Cs/>
        </w:rPr>
        <w:t>Предметные</w:t>
      </w:r>
    </w:p>
    <w:p w:rsidR="004270F9" w:rsidRPr="004270F9" w:rsidRDefault="004270F9" w:rsidP="004270F9">
      <w:pPr>
        <w:spacing w:line="276" w:lineRule="auto"/>
        <w:jc w:val="both"/>
        <w:rPr>
          <w:rFonts w:ascii="Times New Roman" w:hAnsi="Times New Roman" w:cs="Times New Roman"/>
          <w:bCs/>
          <w:i/>
          <w:color w:val="000000"/>
        </w:rPr>
      </w:pPr>
      <w:r w:rsidRPr="00D004A2">
        <w:rPr>
          <w:rFonts w:ascii="Times New Roman" w:hAnsi="Times New Roman" w:cs="Times New Roman"/>
          <w:bCs/>
          <w:i/>
          <w:color w:val="000000"/>
        </w:rPr>
        <w:t>Обучающиеся научатся:</w:t>
      </w:r>
    </w:p>
    <w:p w:rsidR="004270F9" w:rsidRPr="00D03116" w:rsidRDefault="00A321EF" w:rsidP="004270F9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понимать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270F9" w:rsidRPr="00D03116">
        <w:rPr>
          <w:rFonts w:ascii="Times New Roman" w:hAnsi="Times New Roman" w:cs="Times New Roman"/>
          <w:color w:val="000000"/>
          <w:sz w:val="24"/>
          <w:szCs w:val="24"/>
        </w:rPr>
        <w:t>что изучает экология;</w:t>
      </w:r>
    </w:p>
    <w:p w:rsidR="004270F9" w:rsidRPr="00D03116" w:rsidRDefault="00A321EF" w:rsidP="004270F9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</w:t>
      </w:r>
      <w:r w:rsidR="004270F9" w:rsidRPr="00D03116">
        <w:rPr>
          <w:rFonts w:ascii="Times New Roman" w:hAnsi="Times New Roman" w:cs="Times New Roman"/>
          <w:color w:val="000000"/>
          <w:sz w:val="24"/>
          <w:szCs w:val="24"/>
        </w:rPr>
        <w:t>основные понятия и термины экологии и гидробиологии;</w:t>
      </w:r>
    </w:p>
    <w:p w:rsidR="004270F9" w:rsidRPr="00D03116" w:rsidRDefault="00A321EF" w:rsidP="004270F9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характеризовать</w:t>
      </w:r>
      <w:r w:rsidRPr="00D03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0F9" w:rsidRPr="00D03116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воды как среды обитания; </w:t>
      </w:r>
    </w:p>
    <w:p w:rsidR="004270F9" w:rsidRPr="00A321EF" w:rsidRDefault="00A321EF" w:rsidP="00A321EF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описывать</w:t>
      </w:r>
      <w:r w:rsidRPr="00D03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0F9" w:rsidRPr="00D03116">
        <w:rPr>
          <w:rFonts w:ascii="Times New Roman" w:hAnsi="Times New Roman" w:cs="Times New Roman"/>
          <w:color w:val="000000"/>
          <w:sz w:val="24"/>
          <w:szCs w:val="24"/>
        </w:rPr>
        <w:t>методы исследования водных экосистем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270F9" w:rsidRPr="00A321EF">
        <w:rPr>
          <w:rFonts w:ascii="Times New Roman" w:hAnsi="Times New Roman" w:cs="Times New Roman"/>
          <w:color w:val="000000"/>
        </w:rPr>
        <w:t xml:space="preserve">методы биотестирования и </w:t>
      </w:r>
      <w:proofErr w:type="spellStart"/>
      <w:r w:rsidR="004270F9" w:rsidRPr="00A321EF">
        <w:rPr>
          <w:rFonts w:ascii="Times New Roman" w:hAnsi="Times New Roman" w:cs="Times New Roman"/>
          <w:color w:val="000000"/>
        </w:rPr>
        <w:t>биоиндикации</w:t>
      </w:r>
      <w:proofErr w:type="spellEnd"/>
      <w:r w:rsidR="004270F9" w:rsidRPr="00A321EF">
        <w:rPr>
          <w:rFonts w:ascii="Times New Roman" w:hAnsi="Times New Roman" w:cs="Times New Roman"/>
          <w:color w:val="000000"/>
        </w:rPr>
        <w:t>;</w:t>
      </w:r>
    </w:p>
    <w:p w:rsidR="004270F9" w:rsidRPr="00D03116" w:rsidRDefault="00A321EF" w:rsidP="004270F9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классифицировать </w:t>
      </w:r>
      <w:r w:rsidR="004270F9" w:rsidRPr="00D03116">
        <w:rPr>
          <w:rFonts w:ascii="Times New Roman" w:hAnsi="Times New Roman" w:cs="Times New Roman"/>
          <w:color w:val="000000"/>
          <w:sz w:val="24"/>
          <w:szCs w:val="24"/>
        </w:rPr>
        <w:t>основных представителей фауны и флоры наземных и водных экосистем нашего региона.</w:t>
      </w:r>
    </w:p>
    <w:p w:rsidR="004270F9" w:rsidRDefault="004270F9" w:rsidP="004270F9">
      <w:pPr>
        <w:spacing w:line="276" w:lineRule="auto"/>
        <w:jc w:val="both"/>
        <w:rPr>
          <w:rFonts w:ascii="Times New Roman" w:hAnsi="Times New Roman" w:cs="Times New Roman"/>
          <w:bCs/>
          <w:i/>
          <w:color w:val="000000"/>
        </w:rPr>
      </w:pPr>
      <w:proofErr w:type="gramStart"/>
      <w:r w:rsidRPr="004270F9">
        <w:rPr>
          <w:rFonts w:ascii="Times New Roman" w:hAnsi="Times New Roman" w:cs="Times New Roman"/>
          <w:bCs/>
          <w:i/>
          <w:color w:val="000000"/>
        </w:rPr>
        <w:t>Обучающиеся</w:t>
      </w:r>
      <w:proofErr w:type="gramEnd"/>
      <w:r w:rsidRPr="004270F9">
        <w:rPr>
          <w:rFonts w:ascii="Times New Roman" w:hAnsi="Times New Roman" w:cs="Times New Roman"/>
          <w:bCs/>
          <w:i/>
          <w:color w:val="000000"/>
        </w:rPr>
        <w:t xml:space="preserve"> получат возможность научиться:</w:t>
      </w:r>
    </w:p>
    <w:p w:rsidR="00A321EF" w:rsidRPr="00D004A2" w:rsidRDefault="00A321EF" w:rsidP="00A321EF">
      <w:pPr>
        <w:pStyle w:val="a5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работать со специальным лабораторным оборудованием;</w:t>
      </w:r>
    </w:p>
    <w:p w:rsidR="00A321EF" w:rsidRPr="00D004A2" w:rsidRDefault="00A321EF" w:rsidP="00A321EF">
      <w:pPr>
        <w:pStyle w:val="a5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сравнивать биологические объекты;</w:t>
      </w:r>
    </w:p>
    <w:p w:rsidR="00A321EF" w:rsidRPr="00A321EF" w:rsidRDefault="00A321EF" w:rsidP="004270F9">
      <w:pPr>
        <w:pStyle w:val="a5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оценивать степень загрязнённости воды, </w:t>
      </w:r>
      <w:r w:rsidRPr="00A321EF">
        <w:rPr>
          <w:rFonts w:ascii="Times New Roman" w:hAnsi="Times New Roman" w:cs="Times New Roman"/>
          <w:bCs/>
          <w:iCs/>
          <w:color w:val="000000"/>
        </w:rPr>
        <w:t>основываясь на состоянии биоиндикаторов;</w:t>
      </w:r>
    </w:p>
    <w:p w:rsidR="004270F9" w:rsidRPr="00D03116" w:rsidRDefault="004270F9" w:rsidP="004270F9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116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микроскопом, </w:t>
      </w:r>
      <w:proofErr w:type="spellStart"/>
      <w:r w:rsidRPr="00D03116">
        <w:rPr>
          <w:rFonts w:ascii="Times New Roman" w:hAnsi="Times New Roman" w:cs="Times New Roman"/>
          <w:color w:val="000000"/>
          <w:sz w:val="24"/>
          <w:szCs w:val="24"/>
        </w:rPr>
        <w:t>бинокуляром</w:t>
      </w:r>
      <w:proofErr w:type="spellEnd"/>
      <w:r w:rsidRPr="00D0311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270F9" w:rsidRPr="00D03116" w:rsidRDefault="004270F9" w:rsidP="004270F9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1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пользоваться различными видами определителей, словарей и справочников; </w:t>
      </w:r>
    </w:p>
    <w:p w:rsidR="004270F9" w:rsidRPr="00D03116" w:rsidRDefault="004270F9" w:rsidP="004270F9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116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водные организмы по их признакам; </w:t>
      </w:r>
    </w:p>
    <w:p w:rsidR="004270F9" w:rsidRPr="00D03116" w:rsidRDefault="004270F9" w:rsidP="004270F9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116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методиками экологических исследований;</w:t>
      </w:r>
    </w:p>
    <w:p w:rsidR="004270F9" w:rsidRPr="00D03116" w:rsidRDefault="004270F9" w:rsidP="004270F9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116">
        <w:rPr>
          <w:rFonts w:ascii="Times New Roman" w:hAnsi="Times New Roman" w:cs="Times New Roman"/>
          <w:color w:val="000000"/>
          <w:sz w:val="24"/>
          <w:szCs w:val="24"/>
        </w:rPr>
        <w:t>самостоятельно отбирать материал для исследования;</w:t>
      </w:r>
    </w:p>
    <w:p w:rsidR="004270F9" w:rsidRPr="00D03116" w:rsidRDefault="004270F9" w:rsidP="004270F9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116">
        <w:rPr>
          <w:rFonts w:ascii="Times New Roman" w:hAnsi="Times New Roman" w:cs="Times New Roman"/>
          <w:color w:val="000000"/>
          <w:sz w:val="24"/>
          <w:szCs w:val="24"/>
        </w:rPr>
        <w:t>проводить самостоятельную исследовательскую работу под руководством педагога;</w:t>
      </w:r>
    </w:p>
    <w:p w:rsidR="004270F9" w:rsidRPr="00D03116" w:rsidRDefault="004270F9" w:rsidP="004270F9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116">
        <w:rPr>
          <w:rFonts w:ascii="Times New Roman" w:hAnsi="Times New Roman" w:cs="Times New Roman"/>
          <w:color w:val="000000"/>
          <w:sz w:val="24"/>
          <w:szCs w:val="24"/>
        </w:rPr>
        <w:t xml:space="preserve">оформлять исследовательскую работу и доложить о ее результатах на конференции. </w:t>
      </w:r>
    </w:p>
    <w:p w:rsidR="00E3240F" w:rsidRDefault="00E3240F" w:rsidP="004270F9">
      <w:pPr>
        <w:pStyle w:val="a7"/>
        <w:spacing w:line="276" w:lineRule="auto"/>
        <w:jc w:val="center"/>
        <w:rPr>
          <w:b/>
          <w:sz w:val="28"/>
          <w:szCs w:val="28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BE01D4" w:rsidRPr="00395888" w:rsidRDefault="00BE01D4" w:rsidP="00BE01D4">
      <w:pPr>
        <w:pStyle w:val="a7"/>
        <w:rPr>
          <w:b/>
          <w:szCs w:val="24"/>
        </w:rPr>
      </w:pPr>
      <w:r w:rsidRPr="00395888">
        <w:rPr>
          <w:b/>
          <w:szCs w:val="24"/>
        </w:rPr>
        <w:t xml:space="preserve">Раздел 2. Комплекс организационно - педагогических условий программы дополнительного образования </w:t>
      </w:r>
      <w:proofErr w:type="gramStart"/>
      <w:r w:rsidRPr="00395888">
        <w:rPr>
          <w:b/>
          <w:szCs w:val="24"/>
        </w:rPr>
        <w:t>естественно-научной</w:t>
      </w:r>
      <w:proofErr w:type="gramEnd"/>
      <w:r w:rsidRPr="00395888">
        <w:rPr>
          <w:b/>
          <w:szCs w:val="24"/>
        </w:rPr>
        <w:t xml:space="preserve"> направленности «</w:t>
      </w:r>
      <w:r>
        <w:rPr>
          <w:b/>
          <w:szCs w:val="24"/>
        </w:rPr>
        <w:t>Экологический мониторинг</w:t>
      </w:r>
      <w:r w:rsidRPr="00395888">
        <w:rPr>
          <w:b/>
          <w:szCs w:val="24"/>
        </w:rPr>
        <w:t>».</w:t>
      </w:r>
    </w:p>
    <w:p w:rsidR="00BE01D4" w:rsidRDefault="00BE01D4" w:rsidP="004270F9">
      <w:pPr>
        <w:pStyle w:val="a7"/>
        <w:spacing w:line="276" w:lineRule="auto"/>
        <w:jc w:val="center"/>
        <w:rPr>
          <w:b/>
          <w:szCs w:val="24"/>
        </w:rPr>
      </w:pPr>
    </w:p>
    <w:p w:rsidR="004270F9" w:rsidRPr="002D4215" w:rsidRDefault="00BE01D4" w:rsidP="004270F9">
      <w:pPr>
        <w:pStyle w:val="a7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2.1</w:t>
      </w:r>
      <w:r w:rsidR="004270F9" w:rsidRPr="006472BF">
        <w:rPr>
          <w:b/>
          <w:szCs w:val="24"/>
        </w:rPr>
        <w:t>.</w:t>
      </w:r>
      <w:r w:rsidR="004270F9" w:rsidRPr="002D4215">
        <w:rPr>
          <w:b/>
          <w:szCs w:val="24"/>
        </w:rPr>
        <w:t xml:space="preserve"> Условия реализации программы</w:t>
      </w:r>
    </w:p>
    <w:p w:rsidR="004270F9" w:rsidRPr="004270F9" w:rsidRDefault="004270F9" w:rsidP="00E3240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270F9">
        <w:rPr>
          <w:rFonts w:ascii="Times New Roman" w:hAnsi="Times New Roman" w:cs="Times New Roman"/>
        </w:rPr>
        <w:t xml:space="preserve">Программа реализуется в условиях аудиторного помещения, специально оборудованного и обеспеченного необходимыми техническими средствами, пособиями и соответствующее требованиям СанПиН </w:t>
      </w:r>
      <w:r w:rsidRPr="004270F9">
        <w:rPr>
          <w:rFonts w:ascii="Times New Roman" w:hAnsi="Times New Roman" w:cs="Times New Roman"/>
          <w:shd w:val="clear" w:color="auto" w:fill="FFFFFF"/>
        </w:rPr>
        <w:t>СП 2.4.3648-20</w:t>
      </w:r>
      <w:r w:rsidRPr="004270F9">
        <w:rPr>
          <w:rFonts w:ascii="Times New Roman" w:hAnsi="Times New Roman" w:cs="Times New Roman"/>
        </w:rPr>
        <w:t>. Аудитория оборудована техническими средствами: компьютер с доступом в Интернет; мультимедиа; фотоаппарат. Теоретические и практические занятия предлагается проводить как в условиях кабинета, так и в форме полевого практикума.</w:t>
      </w:r>
    </w:p>
    <w:p w:rsidR="004270F9" w:rsidRPr="004270F9" w:rsidRDefault="004270F9" w:rsidP="004270F9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270F9">
        <w:rPr>
          <w:rFonts w:ascii="Times New Roman" w:hAnsi="Times New Roman" w:cs="Times New Roman"/>
          <w:b/>
          <w:bCs/>
          <w:i/>
          <w:iCs/>
        </w:rPr>
        <w:t>Приборы и оборудование</w:t>
      </w:r>
    </w:p>
    <w:p w:rsidR="004270F9" w:rsidRPr="004270F9" w:rsidRDefault="004270F9" w:rsidP="004270F9">
      <w:pPr>
        <w:spacing w:line="276" w:lineRule="auto"/>
        <w:jc w:val="both"/>
        <w:rPr>
          <w:rFonts w:ascii="Times New Roman" w:hAnsi="Times New Roman" w:cs="Times New Roman"/>
        </w:rPr>
      </w:pPr>
      <w:r w:rsidRPr="004270F9">
        <w:rPr>
          <w:rFonts w:ascii="Times New Roman" w:hAnsi="Times New Roman" w:cs="Times New Roman"/>
          <w:i/>
          <w:iCs/>
        </w:rPr>
        <w:t>Приборы</w:t>
      </w:r>
      <w:r w:rsidRPr="004270F9">
        <w:rPr>
          <w:rFonts w:ascii="Times New Roman" w:hAnsi="Times New Roman" w:cs="Times New Roman"/>
        </w:rPr>
        <w:t>: экспресс – лаборатория «Пчёлка», микроскоп, лупа. Оборудование демонстрационное: персональный компьютер, проектор.</w:t>
      </w:r>
    </w:p>
    <w:p w:rsidR="004270F9" w:rsidRPr="004270F9" w:rsidRDefault="004270F9" w:rsidP="004270F9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4270F9">
        <w:rPr>
          <w:rFonts w:ascii="Times New Roman" w:hAnsi="Times New Roman" w:cs="Times New Roman"/>
          <w:i/>
          <w:iCs/>
        </w:rPr>
        <w:t>Оборудование учебное:</w:t>
      </w:r>
      <w:r w:rsidRPr="004270F9">
        <w:rPr>
          <w:rFonts w:ascii="Times New Roman" w:hAnsi="Times New Roman" w:cs="Times New Roman"/>
        </w:rPr>
        <w:t xml:space="preserve"> пробирки, химические стаканы, ступка и пестик, спиртовка, воронка, фильтровальная бумага, штативы, стеклянные палочки, колбы, установка «водяная баня», чашка фарфоровая, стеклянная палочка с резиновым наконечником, ложечка-дозатор (шпатель), мерный цилиндр (10 мл) или мерная пробирка, универсальная бумага со шкалой значений рН, фильтровальная бумага, предметные и покровные стёкла, </w:t>
      </w:r>
      <w:proofErr w:type="spellStart"/>
      <w:r w:rsidRPr="004270F9">
        <w:rPr>
          <w:rFonts w:ascii="Times New Roman" w:hAnsi="Times New Roman" w:cs="Times New Roman"/>
        </w:rPr>
        <w:t>препаровальные</w:t>
      </w:r>
      <w:proofErr w:type="spellEnd"/>
      <w:r w:rsidRPr="004270F9">
        <w:rPr>
          <w:rFonts w:ascii="Times New Roman" w:hAnsi="Times New Roman" w:cs="Times New Roman"/>
        </w:rPr>
        <w:t xml:space="preserve"> иглы, пипетки, рулетка, чашечные весы с разновесами, рамка-палетка, закидная драга, скребок, мерная</w:t>
      </w:r>
      <w:proofErr w:type="gramEnd"/>
      <w:r w:rsidRPr="004270F9">
        <w:rPr>
          <w:rFonts w:ascii="Times New Roman" w:hAnsi="Times New Roman" w:cs="Times New Roman"/>
        </w:rPr>
        <w:t xml:space="preserve"> метровая линейка, циркуль-измеритель.</w:t>
      </w:r>
    </w:p>
    <w:p w:rsidR="004270F9" w:rsidRPr="004270F9" w:rsidRDefault="004270F9" w:rsidP="004270F9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4270F9">
        <w:rPr>
          <w:rFonts w:ascii="Times New Roman" w:hAnsi="Times New Roman" w:cs="Times New Roman"/>
          <w:i/>
          <w:iCs/>
        </w:rPr>
        <w:t>Реактивы:</w:t>
      </w:r>
      <w:r w:rsidRPr="004270F9">
        <w:rPr>
          <w:rFonts w:ascii="Times New Roman" w:hAnsi="Times New Roman" w:cs="Times New Roman"/>
        </w:rPr>
        <w:t xml:space="preserve"> </w:t>
      </w:r>
      <w:proofErr w:type="spellStart"/>
      <w:r w:rsidRPr="004270F9">
        <w:rPr>
          <w:rFonts w:ascii="Times New Roman" w:hAnsi="Times New Roman" w:cs="Times New Roman"/>
        </w:rPr>
        <w:t>тиоцианат</w:t>
      </w:r>
      <w:proofErr w:type="spellEnd"/>
      <w:r w:rsidRPr="004270F9">
        <w:rPr>
          <w:rFonts w:ascii="Times New Roman" w:hAnsi="Times New Roman" w:cs="Times New Roman"/>
        </w:rPr>
        <w:t xml:space="preserve"> аммония, концентрированная азотная кислота, пероксид водорода, дистиллированная вода, нитрат серебра, азотная кислота, хлорид калия, хромат калия, гидроксид калия, дифениламин, концентрированная серная кислота, уксусная кислота, йод.</w:t>
      </w:r>
      <w:proofErr w:type="gramEnd"/>
    </w:p>
    <w:p w:rsidR="004270F9" w:rsidRPr="004270F9" w:rsidRDefault="004270F9" w:rsidP="003A2363">
      <w:pPr>
        <w:spacing w:line="276" w:lineRule="auto"/>
        <w:ind w:firstLine="360"/>
        <w:jc w:val="both"/>
        <w:rPr>
          <w:rFonts w:ascii="Times New Roman" w:hAnsi="Times New Roman" w:cs="Times New Roman"/>
          <w:bCs/>
          <w:iCs/>
        </w:rPr>
      </w:pPr>
      <w:r w:rsidRPr="004270F9">
        <w:rPr>
          <w:rFonts w:ascii="Times New Roman" w:hAnsi="Times New Roman" w:cs="Times New Roman"/>
          <w:bCs/>
          <w:iCs/>
        </w:rPr>
        <w:t xml:space="preserve">В осуществлении программы заняты: педагог – биолог, осуществляющий проведение занятий, администрация, методисты МБУ </w:t>
      </w:r>
      <w:proofErr w:type="gramStart"/>
      <w:r w:rsidRPr="004270F9">
        <w:rPr>
          <w:rFonts w:ascii="Times New Roman" w:hAnsi="Times New Roman" w:cs="Times New Roman"/>
          <w:bCs/>
          <w:iCs/>
        </w:rPr>
        <w:t>ДО</w:t>
      </w:r>
      <w:proofErr w:type="gramEnd"/>
      <w:r w:rsidRPr="004270F9">
        <w:rPr>
          <w:rFonts w:ascii="Times New Roman" w:hAnsi="Times New Roman" w:cs="Times New Roman"/>
          <w:bCs/>
          <w:iCs/>
        </w:rPr>
        <w:t xml:space="preserve"> «</w:t>
      </w:r>
      <w:proofErr w:type="gramStart"/>
      <w:r w:rsidRPr="004270F9">
        <w:rPr>
          <w:rFonts w:ascii="Times New Roman" w:hAnsi="Times New Roman" w:cs="Times New Roman"/>
          <w:bCs/>
          <w:iCs/>
        </w:rPr>
        <w:t>Центр</w:t>
      </w:r>
      <w:proofErr w:type="gramEnd"/>
      <w:r w:rsidRPr="004270F9">
        <w:rPr>
          <w:rFonts w:ascii="Times New Roman" w:hAnsi="Times New Roman" w:cs="Times New Roman"/>
          <w:bCs/>
          <w:iCs/>
        </w:rPr>
        <w:t xml:space="preserve"> детского творчества» Орловского муниципального округа Орловской области.</w:t>
      </w:r>
    </w:p>
    <w:p w:rsidR="004270F9" w:rsidRPr="004270F9" w:rsidRDefault="004270F9" w:rsidP="003A2363">
      <w:pPr>
        <w:spacing w:line="276" w:lineRule="auto"/>
        <w:jc w:val="both"/>
        <w:rPr>
          <w:rFonts w:ascii="Times New Roman" w:hAnsi="Times New Roman" w:cs="Times New Roman"/>
        </w:rPr>
      </w:pPr>
    </w:p>
    <w:p w:rsidR="004270F9" w:rsidRPr="004270F9" w:rsidRDefault="00BE01D4" w:rsidP="003A23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</w:t>
      </w:r>
      <w:r w:rsidR="004270F9" w:rsidRPr="004270F9">
        <w:rPr>
          <w:rFonts w:ascii="Times New Roman" w:hAnsi="Times New Roman" w:cs="Times New Roman"/>
          <w:b/>
        </w:rPr>
        <w:t>. Формы аттестации</w:t>
      </w:r>
    </w:p>
    <w:p w:rsidR="004270F9" w:rsidRPr="004270F9" w:rsidRDefault="004270F9" w:rsidP="003A2363">
      <w:pPr>
        <w:pStyle w:val="a5"/>
        <w:spacing w:after="0"/>
        <w:rPr>
          <w:rFonts w:ascii="Times New Roman" w:hAnsi="Times New Roman" w:cs="Times New Roman"/>
          <w:b/>
        </w:rPr>
      </w:pPr>
    </w:p>
    <w:p w:rsidR="004270F9" w:rsidRPr="00030A77" w:rsidRDefault="004270F9" w:rsidP="003A2363">
      <w:pPr>
        <w:spacing w:line="276" w:lineRule="auto"/>
        <w:ind w:firstLine="708"/>
        <w:jc w:val="both"/>
      </w:pPr>
      <w:r w:rsidRPr="004270F9">
        <w:rPr>
          <w:rStyle w:val="20"/>
          <w:rFonts w:eastAsiaTheme="minorHAnsi"/>
          <w:sz w:val="24"/>
          <w:szCs w:val="24"/>
        </w:rPr>
        <w:t xml:space="preserve">Формами отслеживания и фиксации образовательных результатов могут </w:t>
      </w:r>
      <w:r w:rsidRPr="004270F9">
        <w:rPr>
          <w:rStyle w:val="2"/>
          <w:rFonts w:eastAsiaTheme="minorHAnsi"/>
          <w:sz w:val="24"/>
          <w:szCs w:val="24"/>
        </w:rPr>
        <w:t>служить отчё</w:t>
      </w:r>
      <w:r w:rsidRPr="004270F9">
        <w:rPr>
          <w:rStyle w:val="2"/>
          <w:rFonts w:eastAsiaTheme="minorHAnsi"/>
          <w:sz w:val="24"/>
          <w:szCs w:val="24"/>
        </w:rPr>
        <w:softHyphen/>
        <w:t>ты по практическим работам, самостоятельные творческие работы, тесты, итоговые учебно-исследовательские проекты. Итоговое занятие проходит в виде научно-практической конференции или круглого стола, где заслу</w:t>
      </w:r>
      <w:r w:rsidRPr="004270F9">
        <w:rPr>
          <w:rStyle w:val="2"/>
          <w:rFonts w:eastAsiaTheme="minorHAnsi"/>
          <w:sz w:val="24"/>
          <w:szCs w:val="24"/>
        </w:rPr>
        <w:softHyphen/>
        <w:t>шиваются доклады учащихся по выбранной теме исследования, которые могут быть представлены в форме реферата или отчёта по исследователь</w:t>
      </w:r>
      <w:r w:rsidRPr="004270F9">
        <w:rPr>
          <w:rStyle w:val="2"/>
          <w:rFonts w:eastAsiaTheme="minorHAnsi"/>
          <w:sz w:val="24"/>
          <w:szCs w:val="24"/>
        </w:rPr>
        <w:softHyphen/>
        <w:t>ской работе.</w:t>
      </w:r>
    </w:p>
    <w:p w:rsidR="004270F9" w:rsidRPr="004270F9" w:rsidRDefault="004270F9" w:rsidP="00E3240F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4270F9">
        <w:rPr>
          <w:rStyle w:val="20"/>
          <w:rFonts w:eastAsiaTheme="minorHAnsi"/>
          <w:sz w:val="24"/>
          <w:szCs w:val="24"/>
        </w:rPr>
        <w:t xml:space="preserve">Формы предъявления и демонстрации образовательных результатов: </w:t>
      </w:r>
      <w:r w:rsidRPr="004270F9">
        <w:rPr>
          <w:rStyle w:val="20"/>
          <w:rFonts w:eastAsiaTheme="minorHAnsi"/>
          <w:b w:val="0"/>
          <w:bCs w:val="0"/>
          <w:sz w:val="24"/>
          <w:szCs w:val="24"/>
        </w:rPr>
        <w:t>защита творческих работ, научно-практическая конференция, открытое занятие, отчет итоговый, конкурс.</w:t>
      </w:r>
    </w:p>
    <w:p w:rsidR="004270F9" w:rsidRPr="004270F9" w:rsidRDefault="004270F9" w:rsidP="004270F9">
      <w:pPr>
        <w:spacing w:line="276" w:lineRule="auto"/>
        <w:jc w:val="both"/>
        <w:rPr>
          <w:rFonts w:ascii="Calibri" w:eastAsia="Times New Roman" w:hAnsi="Calibri" w:cs="Calibri"/>
          <w:color w:val="000000"/>
        </w:rPr>
      </w:pPr>
      <w:r w:rsidRPr="004270F9">
        <w:rPr>
          <w:rFonts w:ascii="Times New Roman" w:eastAsia="Times New Roman" w:hAnsi="Times New Roman" w:cs="Times New Roman"/>
          <w:color w:val="000000"/>
          <w:u w:val="single"/>
        </w:rPr>
        <w:t>Критерии оценивания уровня успеваемости учащихся.</w:t>
      </w:r>
    </w:p>
    <w:p w:rsidR="004270F9" w:rsidRPr="004270F9" w:rsidRDefault="004270F9" w:rsidP="004270F9">
      <w:pPr>
        <w:spacing w:line="276" w:lineRule="auto"/>
        <w:jc w:val="both"/>
        <w:rPr>
          <w:rFonts w:ascii="Calibri" w:eastAsia="Times New Roman" w:hAnsi="Calibri" w:cs="Calibri"/>
          <w:color w:val="000000"/>
        </w:rPr>
      </w:pPr>
      <w:r w:rsidRPr="004270F9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 xml:space="preserve">Оптимальный уровень </w:t>
      </w:r>
      <w:r w:rsidRPr="004270F9">
        <w:rPr>
          <w:rFonts w:ascii="Times New Roman" w:eastAsia="Times New Roman" w:hAnsi="Times New Roman" w:cs="Times New Roman"/>
          <w:color w:val="000000"/>
        </w:rPr>
        <w:t>- уровень освоения программного материала составляет от 4-5 баллов (высокий темп учебной деятельности, устойчивый интерес, потребность в творческих действиях, полное усвоение теоретического и практического материала по данной теме или разделу).</w:t>
      </w:r>
    </w:p>
    <w:p w:rsidR="004270F9" w:rsidRPr="004270F9" w:rsidRDefault="004270F9" w:rsidP="004270F9">
      <w:pPr>
        <w:spacing w:line="276" w:lineRule="auto"/>
        <w:jc w:val="both"/>
        <w:rPr>
          <w:rFonts w:ascii="Calibri" w:eastAsia="Times New Roman" w:hAnsi="Calibri" w:cs="Calibri"/>
          <w:color w:val="000000"/>
        </w:rPr>
      </w:pPr>
      <w:r w:rsidRPr="004270F9">
        <w:rPr>
          <w:rFonts w:ascii="Times New Roman" w:eastAsia="Times New Roman" w:hAnsi="Times New Roman" w:cs="Times New Roman"/>
          <w:i/>
          <w:iCs/>
          <w:color w:val="000000"/>
        </w:rPr>
        <w:t>Допустимый уровень</w:t>
      </w:r>
      <w:r w:rsidRPr="004270F9">
        <w:rPr>
          <w:rFonts w:ascii="Times New Roman" w:eastAsia="Times New Roman" w:hAnsi="Times New Roman" w:cs="Times New Roman"/>
          <w:color w:val="000000"/>
        </w:rPr>
        <w:t xml:space="preserve"> – уровень освоения программного материала от 3-4 баллов (средний темп учебной деятельности, неустойчивый интерес, потребность в творческих действиях, усвоение теоретического и практического материала по данной теме или разделу с частичной помощью педагога).</w:t>
      </w:r>
    </w:p>
    <w:p w:rsidR="004270F9" w:rsidRPr="004270F9" w:rsidRDefault="004270F9" w:rsidP="004270F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4270F9">
        <w:rPr>
          <w:rFonts w:ascii="Times New Roman" w:eastAsia="Times New Roman" w:hAnsi="Times New Roman" w:cs="Times New Roman"/>
          <w:i/>
          <w:iCs/>
          <w:color w:val="000000"/>
        </w:rPr>
        <w:t>Критический уровень</w:t>
      </w:r>
      <w:r w:rsidRPr="004270F9">
        <w:rPr>
          <w:rFonts w:ascii="Times New Roman" w:eastAsia="Times New Roman" w:hAnsi="Times New Roman" w:cs="Times New Roman"/>
          <w:color w:val="000000"/>
        </w:rPr>
        <w:t xml:space="preserve"> – 2 балла и ниже (ниже среднего темп учебной деятельности, ее исполнительский характер, частичное усвоение теоретического и практического материала.</w:t>
      </w:r>
      <w:proofErr w:type="gramEnd"/>
    </w:p>
    <w:p w:rsidR="004270F9" w:rsidRDefault="004270F9" w:rsidP="00D0311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3240F" w:rsidRDefault="00BE01D4" w:rsidP="00E3240F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2.3</w:t>
      </w:r>
      <w:r w:rsidR="00E3240F" w:rsidRPr="00030A77">
        <w:rPr>
          <w:rFonts w:ascii="Times New Roman" w:eastAsia="Times New Roman" w:hAnsi="Times New Roman" w:cs="Times New Roman"/>
          <w:b/>
          <w:bCs/>
          <w:color w:val="000000"/>
        </w:rPr>
        <w:t>. Оценочные материалы</w:t>
      </w:r>
    </w:p>
    <w:p w:rsidR="006472BF" w:rsidRPr="006472BF" w:rsidRDefault="006472BF" w:rsidP="006472BF">
      <w:pPr>
        <w:spacing w:line="276" w:lineRule="auto"/>
        <w:rPr>
          <w:rFonts w:ascii="Times New Roman" w:hAnsi="Times New Roman" w:cs="Times New Roman"/>
          <w:b/>
          <w:bCs/>
        </w:rPr>
      </w:pPr>
      <w:r w:rsidRPr="006472BF">
        <w:rPr>
          <w:rFonts w:ascii="Times New Roman" w:hAnsi="Times New Roman" w:cs="Times New Roman"/>
          <w:b/>
          <w:bCs/>
        </w:rPr>
        <w:t>Методики</w:t>
      </w:r>
    </w:p>
    <w:p w:rsidR="006472BF" w:rsidRPr="006472BF" w:rsidRDefault="006472BF" w:rsidP="006472BF">
      <w:pPr>
        <w:spacing w:line="276" w:lineRule="auto"/>
        <w:jc w:val="both"/>
        <w:rPr>
          <w:rFonts w:ascii="Times New Roman" w:hAnsi="Times New Roman" w:cs="Times New Roman"/>
        </w:rPr>
      </w:pPr>
      <w:r w:rsidRPr="006472BF">
        <w:rPr>
          <w:rFonts w:ascii="Times New Roman" w:hAnsi="Times New Roman" w:cs="Times New Roman"/>
        </w:rPr>
        <w:t>1) Методика "Готовность к саморазвитию" (по С. Грачеву) [http://dubnagvard.reg-school.ru/download/13942];</w:t>
      </w:r>
    </w:p>
    <w:p w:rsidR="006472BF" w:rsidRPr="006472BF" w:rsidRDefault="006472BF" w:rsidP="006472BF">
      <w:pPr>
        <w:spacing w:line="276" w:lineRule="auto"/>
        <w:jc w:val="both"/>
        <w:rPr>
          <w:rFonts w:ascii="Times New Roman" w:hAnsi="Times New Roman" w:cs="Times New Roman"/>
        </w:rPr>
      </w:pPr>
      <w:r w:rsidRPr="006472BF">
        <w:rPr>
          <w:rFonts w:ascii="Times New Roman" w:hAnsi="Times New Roman" w:cs="Times New Roman"/>
        </w:rPr>
        <w:t xml:space="preserve">2) Методика для изучения </w:t>
      </w:r>
      <w:proofErr w:type="spellStart"/>
      <w:r w:rsidRPr="006472BF">
        <w:rPr>
          <w:rFonts w:ascii="Times New Roman" w:hAnsi="Times New Roman" w:cs="Times New Roman"/>
        </w:rPr>
        <w:t>социализированности</w:t>
      </w:r>
      <w:proofErr w:type="spellEnd"/>
      <w:r w:rsidRPr="006472BF">
        <w:rPr>
          <w:rFonts w:ascii="Times New Roman" w:hAnsi="Times New Roman" w:cs="Times New Roman"/>
        </w:rPr>
        <w:t xml:space="preserve"> личности учащегося (разработана М.И. Рожковым) [http://psylist.net/praktikum/00178.htm];</w:t>
      </w:r>
    </w:p>
    <w:p w:rsidR="006472BF" w:rsidRPr="006472BF" w:rsidRDefault="006472BF" w:rsidP="006472BF">
      <w:pPr>
        <w:spacing w:line="276" w:lineRule="auto"/>
        <w:jc w:val="both"/>
        <w:rPr>
          <w:rFonts w:ascii="Times New Roman" w:hAnsi="Times New Roman" w:cs="Times New Roman"/>
        </w:rPr>
      </w:pPr>
      <w:r w:rsidRPr="006472BF">
        <w:rPr>
          <w:rFonts w:ascii="Times New Roman" w:hAnsi="Times New Roman" w:cs="Times New Roman"/>
        </w:rPr>
        <w:t xml:space="preserve">3) Методика выявления коммуникативных склонностей учащихся (составлена на основе материалов пособия Р.В. </w:t>
      </w:r>
      <w:proofErr w:type="spellStart"/>
      <w:r w:rsidRPr="006472BF">
        <w:rPr>
          <w:rFonts w:ascii="Times New Roman" w:hAnsi="Times New Roman" w:cs="Times New Roman"/>
        </w:rPr>
        <w:t>Овчаровой</w:t>
      </w:r>
      <w:proofErr w:type="spellEnd"/>
      <w:r w:rsidRPr="006472BF">
        <w:rPr>
          <w:rFonts w:ascii="Times New Roman" w:hAnsi="Times New Roman" w:cs="Times New Roman"/>
        </w:rPr>
        <w:t xml:space="preserve"> "Справочная книга школьного психолога") [http://karpolya.ru/uploads/psiholog/kommunikativnye-sklonnosti.doc].</w:t>
      </w:r>
    </w:p>
    <w:p w:rsidR="00EE4DF2" w:rsidRPr="003A2363" w:rsidRDefault="003A2363" w:rsidP="00D03116">
      <w:pPr>
        <w:spacing w:line="276" w:lineRule="auto"/>
        <w:rPr>
          <w:rFonts w:ascii="Times New Roman" w:hAnsi="Times New Roman" w:cs="Times New Roman"/>
          <w:b/>
          <w:bCs/>
        </w:rPr>
      </w:pPr>
      <w:r w:rsidRPr="003A2363">
        <w:rPr>
          <w:rFonts w:ascii="Times New Roman" w:hAnsi="Times New Roman" w:cs="Times New Roman"/>
          <w:b/>
          <w:bCs/>
        </w:rPr>
        <w:t>Вопросы:</w:t>
      </w:r>
    </w:p>
    <w:p w:rsidR="00E3240F" w:rsidRPr="00E3240F" w:rsidRDefault="00E3240F" w:rsidP="00E3240F">
      <w:pPr>
        <w:spacing w:line="276" w:lineRule="auto"/>
        <w:rPr>
          <w:rFonts w:ascii="Times New Roman" w:hAnsi="Times New Roman" w:cs="Times New Roman"/>
        </w:rPr>
      </w:pPr>
      <w:r w:rsidRPr="00E3240F">
        <w:rPr>
          <w:rFonts w:ascii="Times New Roman" w:hAnsi="Times New Roman" w:cs="Times New Roman"/>
        </w:rPr>
        <w:t>1</w:t>
      </w:r>
      <w:r w:rsidR="003A2363">
        <w:rPr>
          <w:rFonts w:ascii="Times New Roman" w:hAnsi="Times New Roman" w:cs="Times New Roman"/>
        </w:rPr>
        <w:t>.</w:t>
      </w:r>
      <w:r w:rsidR="006472BF">
        <w:rPr>
          <w:rFonts w:ascii="Times New Roman" w:hAnsi="Times New Roman" w:cs="Times New Roman"/>
        </w:rPr>
        <w:t xml:space="preserve"> </w:t>
      </w:r>
      <w:r w:rsidRPr="00E3240F">
        <w:rPr>
          <w:rFonts w:ascii="Times New Roman" w:hAnsi="Times New Roman" w:cs="Times New Roman"/>
        </w:rPr>
        <w:t xml:space="preserve"> Вода как среда обитания.</w:t>
      </w:r>
    </w:p>
    <w:p w:rsidR="00E3240F" w:rsidRPr="00E3240F" w:rsidRDefault="00E3240F" w:rsidP="003A2363">
      <w:pPr>
        <w:spacing w:line="276" w:lineRule="auto"/>
        <w:jc w:val="both"/>
        <w:rPr>
          <w:rFonts w:ascii="Times New Roman" w:hAnsi="Times New Roman" w:cs="Times New Roman"/>
        </w:rPr>
      </w:pPr>
      <w:r w:rsidRPr="00E3240F">
        <w:rPr>
          <w:rFonts w:ascii="Times New Roman" w:hAnsi="Times New Roman" w:cs="Times New Roman"/>
        </w:rPr>
        <w:t>2</w:t>
      </w:r>
      <w:r w:rsidR="003A2363">
        <w:rPr>
          <w:rFonts w:ascii="Times New Roman" w:hAnsi="Times New Roman" w:cs="Times New Roman"/>
        </w:rPr>
        <w:t>.</w:t>
      </w:r>
      <w:r w:rsidR="006472BF">
        <w:rPr>
          <w:rFonts w:ascii="Times New Roman" w:hAnsi="Times New Roman" w:cs="Times New Roman"/>
        </w:rPr>
        <w:t xml:space="preserve"> </w:t>
      </w:r>
      <w:r w:rsidRPr="00E3240F">
        <w:rPr>
          <w:rFonts w:ascii="Times New Roman" w:hAnsi="Times New Roman" w:cs="Times New Roman"/>
        </w:rPr>
        <w:t>Основные физико-химические свойства воды (плотность, теплоемкость, теплопроводность, поверхностное натяжение), их значение для развития жизни в воде.</w:t>
      </w:r>
    </w:p>
    <w:p w:rsidR="00E3240F" w:rsidRPr="00E3240F" w:rsidRDefault="00E3240F" w:rsidP="00E3240F">
      <w:pPr>
        <w:spacing w:line="276" w:lineRule="auto"/>
        <w:rPr>
          <w:rFonts w:ascii="Times New Roman" w:hAnsi="Times New Roman" w:cs="Times New Roman"/>
        </w:rPr>
      </w:pPr>
      <w:r w:rsidRPr="00E3240F">
        <w:rPr>
          <w:rFonts w:ascii="Times New Roman" w:hAnsi="Times New Roman" w:cs="Times New Roman"/>
        </w:rPr>
        <w:t>3</w:t>
      </w:r>
      <w:r w:rsidR="003A2363">
        <w:rPr>
          <w:rFonts w:ascii="Times New Roman" w:hAnsi="Times New Roman" w:cs="Times New Roman"/>
        </w:rPr>
        <w:t xml:space="preserve">. </w:t>
      </w:r>
      <w:r w:rsidRPr="00E3240F">
        <w:rPr>
          <w:rFonts w:ascii="Times New Roman" w:hAnsi="Times New Roman" w:cs="Times New Roman"/>
        </w:rPr>
        <w:t xml:space="preserve"> Постоянство солевого состава.</w:t>
      </w:r>
    </w:p>
    <w:p w:rsidR="00E3240F" w:rsidRPr="00E3240F" w:rsidRDefault="00E3240F" w:rsidP="00E3240F">
      <w:pPr>
        <w:spacing w:line="276" w:lineRule="auto"/>
        <w:rPr>
          <w:rFonts w:ascii="Times New Roman" w:hAnsi="Times New Roman" w:cs="Times New Roman"/>
        </w:rPr>
      </w:pPr>
      <w:r w:rsidRPr="00E3240F">
        <w:rPr>
          <w:rFonts w:ascii="Times New Roman" w:hAnsi="Times New Roman" w:cs="Times New Roman"/>
        </w:rPr>
        <w:t>4</w:t>
      </w:r>
      <w:r w:rsidR="003A2363">
        <w:rPr>
          <w:rFonts w:ascii="Times New Roman" w:hAnsi="Times New Roman" w:cs="Times New Roman"/>
        </w:rPr>
        <w:t xml:space="preserve">. </w:t>
      </w:r>
      <w:r w:rsidRPr="00E3240F">
        <w:rPr>
          <w:rFonts w:ascii="Times New Roman" w:hAnsi="Times New Roman" w:cs="Times New Roman"/>
        </w:rPr>
        <w:t xml:space="preserve"> Акустические и оптические свойства.</w:t>
      </w:r>
    </w:p>
    <w:p w:rsidR="00E3240F" w:rsidRPr="00E3240F" w:rsidRDefault="00E3240F" w:rsidP="00E3240F">
      <w:pPr>
        <w:spacing w:line="276" w:lineRule="auto"/>
        <w:rPr>
          <w:rFonts w:ascii="Times New Roman" w:hAnsi="Times New Roman" w:cs="Times New Roman"/>
        </w:rPr>
      </w:pPr>
      <w:r w:rsidRPr="00E3240F">
        <w:rPr>
          <w:rFonts w:ascii="Times New Roman" w:hAnsi="Times New Roman" w:cs="Times New Roman"/>
        </w:rPr>
        <w:t>5</w:t>
      </w:r>
      <w:r w:rsidR="003A2363">
        <w:rPr>
          <w:rFonts w:ascii="Times New Roman" w:hAnsi="Times New Roman" w:cs="Times New Roman"/>
        </w:rPr>
        <w:t xml:space="preserve">. </w:t>
      </w:r>
      <w:r w:rsidRPr="00E3240F">
        <w:rPr>
          <w:rFonts w:ascii="Times New Roman" w:hAnsi="Times New Roman" w:cs="Times New Roman"/>
        </w:rPr>
        <w:t xml:space="preserve"> Классификация водоемов и их население.</w:t>
      </w:r>
    </w:p>
    <w:p w:rsidR="003A2363" w:rsidRPr="00E3240F" w:rsidRDefault="003A2363" w:rsidP="003A236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E3240F" w:rsidRPr="00E3240F">
        <w:rPr>
          <w:rFonts w:ascii="Times New Roman" w:hAnsi="Times New Roman" w:cs="Times New Roman"/>
        </w:rPr>
        <w:t xml:space="preserve"> Планктон. Приспособления гидробионтов к планктонному образу жизни и методы </w:t>
      </w:r>
    </w:p>
    <w:p w:rsidR="00E3240F" w:rsidRPr="00E3240F" w:rsidRDefault="00E3240F" w:rsidP="00E3240F">
      <w:pPr>
        <w:spacing w:line="276" w:lineRule="auto"/>
        <w:rPr>
          <w:rFonts w:ascii="Times New Roman" w:hAnsi="Times New Roman" w:cs="Times New Roman"/>
        </w:rPr>
      </w:pPr>
      <w:r w:rsidRPr="00E3240F">
        <w:rPr>
          <w:rFonts w:ascii="Times New Roman" w:hAnsi="Times New Roman" w:cs="Times New Roman"/>
        </w:rPr>
        <w:t>7</w:t>
      </w:r>
      <w:r w:rsidR="003A2363">
        <w:rPr>
          <w:rFonts w:ascii="Times New Roman" w:hAnsi="Times New Roman" w:cs="Times New Roman"/>
        </w:rPr>
        <w:t>.</w:t>
      </w:r>
      <w:r w:rsidRPr="00E3240F">
        <w:rPr>
          <w:rFonts w:ascii="Times New Roman" w:hAnsi="Times New Roman" w:cs="Times New Roman"/>
        </w:rPr>
        <w:t xml:space="preserve"> Питание гидробионтов. Способы добывания пищи.</w:t>
      </w:r>
    </w:p>
    <w:p w:rsidR="00E3240F" w:rsidRPr="00E3240F" w:rsidRDefault="00E3240F" w:rsidP="00E3240F">
      <w:pPr>
        <w:spacing w:line="276" w:lineRule="auto"/>
        <w:rPr>
          <w:rFonts w:ascii="Times New Roman" w:hAnsi="Times New Roman" w:cs="Times New Roman"/>
        </w:rPr>
      </w:pPr>
      <w:r w:rsidRPr="00E3240F">
        <w:rPr>
          <w:rFonts w:ascii="Times New Roman" w:hAnsi="Times New Roman" w:cs="Times New Roman"/>
        </w:rPr>
        <w:t>8</w:t>
      </w:r>
      <w:r w:rsidR="003A2363">
        <w:rPr>
          <w:rFonts w:ascii="Times New Roman" w:hAnsi="Times New Roman" w:cs="Times New Roman"/>
        </w:rPr>
        <w:t>.</w:t>
      </w:r>
      <w:r w:rsidRPr="00E3240F">
        <w:rPr>
          <w:rFonts w:ascii="Times New Roman" w:hAnsi="Times New Roman" w:cs="Times New Roman"/>
        </w:rPr>
        <w:t xml:space="preserve"> Фильтрация как специфический для водной среды тип питания.</w:t>
      </w:r>
    </w:p>
    <w:p w:rsidR="00E3240F" w:rsidRPr="00E3240F" w:rsidRDefault="003A2363" w:rsidP="00E3240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E3240F" w:rsidRPr="00E3240F">
        <w:rPr>
          <w:rFonts w:ascii="Times New Roman" w:hAnsi="Times New Roman" w:cs="Times New Roman"/>
        </w:rPr>
        <w:t xml:space="preserve"> Защита от </w:t>
      </w:r>
      <w:proofErr w:type="spellStart"/>
      <w:r w:rsidR="00E3240F" w:rsidRPr="00E3240F">
        <w:rPr>
          <w:rFonts w:ascii="Times New Roman" w:hAnsi="Times New Roman" w:cs="Times New Roman"/>
        </w:rPr>
        <w:t>обсыхания</w:t>
      </w:r>
      <w:proofErr w:type="spellEnd"/>
      <w:r w:rsidR="00E3240F" w:rsidRPr="00E3240F">
        <w:rPr>
          <w:rFonts w:ascii="Times New Roman" w:hAnsi="Times New Roman" w:cs="Times New Roman"/>
        </w:rPr>
        <w:t>, осмотического обезвоживания и обводнения.</w:t>
      </w:r>
    </w:p>
    <w:p w:rsidR="00E3240F" w:rsidRPr="00E3240F" w:rsidRDefault="00E3240F" w:rsidP="00E3240F">
      <w:pPr>
        <w:spacing w:line="276" w:lineRule="auto"/>
        <w:rPr>
          <w:rFonts w:ascii="Times New Roman" w:hAnsi="Times New Roman" w:cs="Times New Roman"/>
        </w:rPr>
      </w:pPr>
      <w:r w:rsidRPr="00E3240F">
        <w:rPr>
          <w:rFonts w:ascii="Times New Roman" w:hAnsi="Times New Roman" w:cs="Times New Roman"/>
        </w:rPr>
        <w:t>1</w:t>
      </w:r>
      <w:r w:rsidR="003A2363">
        <w:rPr>
          <w:rFonts w:ascii="Times New Roman" w:hAnsi="Times New Roman" w:cs="Times New Roman"/>
        </w:rPr>
        <w:t>0.</w:t>
      </w:r>
      <w:r w:rsidRPr="00E3240F">
        <w:rPr>
          <w:rFonts w:ascii="Times New Roman" w:hAnsi="Times New Roman" w:cs="Times New Roman"/>
        </w:rPr>
        <w:t xml:space="preserve"> Дыхание гидробионтов.</w:t>
      </w:r>
    </w:p>
    <w:p w:rsidR="00E3240F" w:rsidRPr="00E3240F" w:rsidRDefault="00E3240F" w:rsidP="00E3240F">
      <w:pPr>
        <w:spacing w:line="276" w:lineRule="auto"/>
        <w:rPr>
          <w:rFonts w:ascii="Times New Roman" w:hAnsi="Times New Roman" w:cs="Times New Roman"/>
        </w:rPr>
      </w:pPr>
      <w:r w:rsidRPr="00E3240F">
        <w:rPr>
          <w:rFonts w:ascii="Times New Roman" w:hAnsi="Times New Roman" w:cs="Times New Roman"/>
        </w:rPr>
        <w:t>1</w:t>
      </w:r>
      <w:r w:rsidR="003A2363">
        <w:rPr>
          <w:rFonts w:ascii="Times New Roman" w:hAnsi="Times New Roman" w:cs="Times New Roman"/>
        </w:rPr>
        <w:t xml:space="preserve">1. </w:t>
      </w:r>
      <w:r w:rsidRPr="00E3240F">
        <w:rPr>
          <w:rFonts w:ascii="Times New Roman" w:hAnsi="Times New Roman" w:cs="Times New Roman"/>
        </w:rPr>
        <w:t xml:space="preserve"> Устойчивость гидробионтов к дефициту кислорода и </w:t>
      </w:r>
      <w:proofErr w:type="spellStart"/>
      <w:r w:rsidRPr="00E3240F">
        <w:rPr>
          <w:rFonts w:ascii="Times New Roman" w:hAnsi="Times New Roman" w:cs="Times New Roman"/>
        </w:rPr>
        <w:t>заморные</w:t>
      </w:r>
      <w:proofErr w:type="spellEnd"/>
      <w:r w:rsidRPr="00E3240F">
        <w:rPr>
          <w:rFonts w:ascii="Times New Roman" w:hAnsi="Times New Roman" w:cs="Times New Roman"/>
        </w:rPr>
        <w:t xml:space="preserve"> явления.</w:t>
      </w:r>
    </w:p>
    <w:p w:rsidR="00E3240F" w:rsidRDefault="00E3240F" w:rsidP="00E3240F">
      <w:pPr>
        <w:spacing w:line="276" w:lineRule="auto"/>
        <w:rPr>
          <w:rFonts w:ascii="Times New Roman" w:hAnsi="Times New Roman" w:cs="Times New Roman"/>
        </w:rPr>
      </w:pPr>
      <w:r w:rsidRPr="00E3240F">
        <w:rPr>
          <w:rFonts w:ascii="Times New Roman" w:hAnsi="Times New Roman" w:cs="Times New Roman"/>
        </w:rPr>
        <w:t>1</w:t>
      </w:r>
      <w:r w:rsidR="003A2363">
        <w:rPr>
          <w:rFonts w:ascii="Times New Roman" w:hAnsi="Times New Roman" w:cs="Times New Roman"/>
        </w:rPr>
        <w:t>2.</w:t>
      </w:r>
      <w:r w:rsidRPr="00E3240F">
        <w:rPr>
          <w:rFonts w:ascii="Times New Roman" w:hAnsi="Times New Roman" w:cs="Times New Roman"/>
        </w:rPr>
        <w:t xml:space="preserve"> Движение гидробионтов. Особенности строения локомоторных органов в связи с образом</w:t>
      </w:r>
      <w:r w:rsidR="003A2363">
        <w:rPr>
          <w:rFonts w:ascii="Times New Roman" w:hAnsi="Times New Roman" w:cs="Times New Roman"/>
        </w:rPr>
        <w:t xml:space="preserve"> </w:t>
      </w:r>
      <w:r w:rsidRPr="00E3240F">
        <w:rPr>
          <w:rFonts w:ascii="Times New Roman" w:hAnsi="Times New Roman" w:cs="Times New Roman"/>
        </w:rPr>
        <w:t>жизни.</w:t>
      </w:r>
    </w:p>
    <w:p w:rsidR="00E3240F" w:rsidRDefault="00BE01D4" w:rsidP="00E3240F">
      <w:pPr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2.4</w:t>
      </w:r>
      <w:r w:rsidR="00E3240F" w:rsidRPr="00030A77">
        <w:rPr>
          <w:rFonts w:ascii="Times New Roman" w:hAnsi="Times New Roman" w:cs="Times New Roman"/>
          <w:b/>
          <w:bCs/>
          <w:color w:val="000000"/>
        </w:rPr>
        <w:t>. Методические материалы</w:t>
      </w:r>
    </w:p>
    <w:p w:rsidR="00E3240F" w:rsidRPr="00030A77" w:rsidRDefault="00E3240F" w:rsidP="00E3240F">
      <w:pPr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240F" w:rsidRPr="00030A77" w:rsidRDefault="00E3240F" w:rsidP="00E3240F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 xml:space="preserve">При реализации программы используются следующие </w:t>
      </w:r>
      <w:r w:rsidRPr="00030A77">
        <w:rPr>
          <w:rFonts w:ascii="Times New Roman" w:hAnsi="Times New Roman" w:cs="Times New Roman"/>
          <w:b/>
          <w:bCs/>
          <w:sz w:val="24"/>
          <w:szCs w:val="24"/>
        </w:rPr>
        <w:t>методы:</w:t>
      </w:r>
    </w:p>
    <w:p w:rsidR="00E3240F" w:rsidRPr="00030A77" w:rsidRDefault="00E3240F" w:rsidP="00E3240F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0A77">
        <w:rPr>
          <w:rFonts w:ascii="Times New Roman" w:hAnsi="Times New Roman" w:cs="Times New Roman"/>
          <w:b/>
          <w:i/>
          <w:sz w:val="24"/>
          <w:szCs w:val="24"/>
        </w:rPr>
        <w:t>на теоретических занятиях:</w:t>
      </w:r>
    </w:p>
    <w:p w:rsidR="00E3240F" w:rsidRPr="00030A77" w:rsidRDefault="00E3240F" w:rsidP="00E3240F">
      <w:pPr>
        <w:pStyle w:val="a5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 xml:space="preserve">словесные (лекции, беседы, включающие активное взаимодействие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030A7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30A77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030A77">
        <w:rPr>
          <w:rFonts w:ascii="Times New Roman" w:hAnsi="Times New Roman" w:cs="Times New Roman"/>
          <w:sz w:val="24"/>
          <w:szCs w:val="24"/>
        </w:rPr>
        <w:t xml:space="preserve"> с преподавателем);</w:t>
      </w:r>
    </w:p>
    <w:p w:rsidR="00E3240F" w:rsidRPr="00030A77" w:rsidRDefault="00E3240F" w:rsidP="00E3240F">
      <w:pPr>
        <w:pStyle w:val="a5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наблюдения;</w:t>
      </w:r>
    </w:p>
    <w:p w:rsidR="00E3240F" w:rsidRPr="00030A77" w:rsidRDefault="00E3240F" w:rsidP="00E3240F">
      <w:pPr>
        <w:pStyle w:val="a5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метод проблемного обучения;</w:t>
      </w:r>
    </w:p>
    <w:p w:rsidR="00E3240F" w:rsidRPr="00030A77" w:rsidRDefault="00E3240F" w:rsidP="00E3240F">
      <w:pPr>
        <w:pStyle w:val="a5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исследовательские.</w:t>
      </w:r>
    </w:p>
    <w:p w:rsidR="00E3240F" w:rsidRPr="00030A77" w:rsidRDefault="00E3240F" w:rsidP="00E3240F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0A77">
        <w:rPr>
          <w:rFonts w:ascii="Times New Roman" w:hAnsi="Times New Roman" w:cs="Times New Roman"/>
          <w:b/>
          <w:i/>
          <w:sz w:val="24"/>
          <w:szCs w:val="24"/>
        </w:rPr>
        <w:t>на практических занятиях:</w:t>
      </w:r>
    </w:p>
    <w:p w:rsidR="00E3240F" w:rsidRPr="00030A77" w:rsidRDefault="00E3240F" w:rsidP="00E3240F">
      <w:pPr>
        <w:pStyle w:val="a5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A77">
        <w:rPr>
          <w:rFonts w:ascii="Times New Roman" w:hAnsi="Times New Roman" w:cs="Times New Roman"/>
          <w:sz w:val="24"/>
          <w:szCs w:val="24"/>
        </w:rPr>
        <w:lastRenderedPageBreak/>
        <w:t>словесные</w:t>
      </w:r>
      <w:proofErr w:type="gramEnd"/>
      <w:r w:rsidRPr="00030A77">
        <w:rPr>
          <w:rFonts w:ascii="Times New Roman" w:hAnsi="Times New Roman" w:cs="Times New Roman"/>
          <w:sz w:val="24"/>
          <w:szCs w:val="24"/>
        </w:rPr>
        <w:t xml:space="preserve"> (объяснение, беседа, диалог, консультация, дискуссия, конференция);</w:t>
      </w:r>
    </w:p>
    <w:p w:rsidR="00E3240F" w:rsidRPr="00030A77" w:rsidRDefault="00E3240F" w:rsidP="00E3240F">
      <w:pPr>
        <w:pStyle w:val="a5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письменные работы (составление конспекта, тезисов, доклада, реферата);</w:t>
      </w:r>
    </w:p>
    <w:p w:rsidR="00E3240F" w:rsidRPr="00030A77" w:rsidRDefault="00E3240F" w:rsidP="00E3240F">
      <w:pPr>
        <w:pStyle w:val="a5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графические работы (составление таблиц, схем, диаграмм, графиков, составление структурно-логических схем);</w:t>
      </w:r>
    </w:p>
    <w:p w:rsidR="00E3240F" w:rsidRPr="00030A77" w:rsidRDefault="00E3240F" w:rsidP="00E3240F">
      <w:pPr>
        <w:pStyle w:val="a5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наблюдения;</w:t>
      </w:r>
    </w:p>
    <w:p w:rsidR="00E3240F" w:rsidRPr="00030A77" w:rsidRDefault="00E3240F" w:rsidP="00E3240F">
      <w:pPr>
        <w:pStyle w:val="a5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исследовательские (лабораторные и экспериментальные занятия);</w:t>
      </w:r>
    </w:p>
    <w:p w:rsidR="00E3240F" w:rsidRPr="00030A77" w:rsidRDefault="00E3240F" w:rsidP="00E3240F">
      <w:pPr>
        <w:pStyle w:val="a5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метод игры.</w:t>
      </w:r>
    </w:p>
    <w:p w:rsidR="00E3240F" w:rsidRPr="00030A77" w:rsidRDefault="00E3240F" w:rsidP="00E3240F">
      <w:pPr>
        <w:spacing w:line="276" w:lineRule="auto"/>
        <w:jc w:val="both"/>
        <w:rPr>
          <w:rFonts w:ascii="Times New Roman" w:hAnsi="Times New Roman" w:cs="Times New Roman"/>
        </w:rPr>
      </w:pPr>
      <w:r w:rsidRPr="00030A77">
        <w:rPr>
          <w:rFonts w:ascii="Times New Roman" w:hAnsi="Times New Roman" w:cs="Times New Roman"/>
          <w:b/>
        </w:rPr>
        <w:t>Методы воспитания:</w:t>
      </w:r>
      <w:r w:rsidRPr="00030A77">
        <w:rPr>
          <w:rFonts w:ascii="Times New Roman" w:hAnsi="Times New Roman" w:cs="Times New Roman"/>
        </w:rPr>
        <w:t xml:space="preserve"> мотивация, убеждение, стимулирование, поощрение.</w:t>
      </w:r>
    </w:p>
    <w:p w:rsidR="00E3240F" w:rsidRPr="00030A77" w:rsidRDefault="00E3240F" w:rsidP="00E3240F">
      <w:pPr>
        <w:spacing w:line="276" w:lineRule="auto"/>
        <w:jc w:val="both"/>
        <w:rPr>
          <w:rFonts w:ascii="Times New Roman" w:hAnsi="Times New Roman" w:cs="Times New Roman"/>
        </w:rPr>
      </w:pPr>
      <w:r w:rsidRPr="00030A77">
        <w:rPr>
          <w:rFonts w:ascii="Times New Roman" w:hAnsi="Times New Roman" w:cs="Times New Roman"/>
          <w:b/>
        </w:rPr>
        <w:t>Формы организации образовательного процесса:</w:t>
      </w:r>
      <w:r w:rsidRPr="00030A77">
        <w:rPr>
          <w:rFonts w:ascii="Times New Roman" w:hAnsi="Times New Roman" w:cs="Times New Roman"/>
        </w:rPr>
        <w:t xml:space="preserve"> индивидуально-групповая и групповая.</w:t>
      </w:r>
    </w:p>
    <w:p w:rsidR="00E3240F" w:rsidRPr="00030A77" w:rsidRDefault="00E3240F" w:rsidP="00E3240F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030A77">
        <w:rPr>
          <w:rFonts w:ascii="Times New Roman" w:hAnsi="Times New Roman" w:cs="Times New Roman"/>
          <w:b/>
        </w:rPr>
        <w:t>Формы организации учебного занятия:</w:t>
      </w:r>
      <w:r w:rsidRPr="00030A77">
        <w:rPr>
          <w:rFonts w:ascii="Times New Roman" w:hAnsi="Times New Roman" w:cs="Times New Roman"/>
        </w:rPr>
        <w:t xml:space="preserve"> беседы лекции, семинары, практикумы, игра, защита проектов, экскурсии</w:t>
      </w:r>
      <w:r>
        <w:rPr>
          <w:rFonts w:ascii="Times New Roman" w:hAnsi="Times New Roman" w:cs="Times New Roman"/>
        </w:rPr>
        <w:t>, п</w:t>
      </w:r>
      <w:r w:rsidRPr="00030A77">
        <w:rPr>
          <w:rFonts w:ascii="Times New Roman" w:hAnsi="Times New Roman" w:cs="Times New Roman"/>
        </w:rPr>
        <w:t xml:space="preserve">резентация, самостоятельная работа обучающихся. </w:t>
      </w:r>
      <w:proofErr w:type="gramEnd"/>
    </w:p>
    <w:p w:rsidR="00E3240F" w:rsidRPr="00030A77" w:rsidRDefault="00E3240F" w:rsidP="00E3240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30A77">
        <w:rPr>
          <w:rFonts w:ascii="Times New Roman" w:hAnsi="Times New Roman" w:cs="Times New Roman"/>
          <w:b/>
          <w:i/>
          <w:iCs/>
        </w:rPr>
        <w:t>Педагогические технологии</w:t>
      </w:r>
      <w:r w:rsidRPr="00030A77">
        <w:rPr>
          <w:rFonts w:ascii="Times New Roman" w:hAnsi="Times New Roman" w:cs="Times New Roman"/>
          <w:bCs/>
        </w:rPr>
        <w:t>, применяемые при реализации программы:</w:t>
      </w:r>
    </w:p>
    <w:p w:rsidR="00E3240F" w:rsidRPr="00030A77" w:rsidRDefault="00E3240F" w:rsidP="00E3240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30A77">
        <w:rPr>
          <w:rFonts w:ascii="Times New Roman" w:hAnsi="Times New Roman" w:cs="Times New Roman"/>
          <w:bCs/>
        </w:rPr>
        <w:t xml:space="preserve">• технология группового обучения; </w:t>
      </w:r>
    </w:p>
    <w:p w:rsidR="00E3240F" w:rsidRPr="00030A77" w:rsidRDefault="00E3240F" w:rsidP="00E3240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30A77">
        <w:rPr>
          <w:rFonts w:ascii="Times New Roman" w:hAnsi="Times New Roman" w:cs="Times New Roman"/>
          <w:bCs/>
        </w:rPr>
        <w:t xml:space="preserve">• </w:t>
      </w:r>
      <w:r w:rsidRPr="00030A77">
        <w:rPr>
          <w:rFonts w:ascii="Times New Roman" w:hAnsi="Times New Roman" w:cs="Times New Roman"/>
        </w:rPr>
        <w:t>технология развития критического мышления</w:t>
      </w:r>
    </w:p>
    <w:p w:rsidR="00E3240F" w:rsidRPr="00030A77" w:rsidRDefault="00E3240F" w:rsidP="00E3240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30A77">
        <w:rPr>
          <w:rFonts w:ascii="Times New Roman" w:hAnsi="Times New Roman" w:cs="Times New Roman"/>
          <w:bCs/>
        </w:rPr>
        <w:t>• технология развивающего обучения;</w:t>
      </w:r>
    </w:p>
    <w:p w:rsidR="00E3240F" w:rsidRPr="00030A77" w:rsidRDefault="00E3240F" w:rsidP="00E3240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30A77">
        <w:rPr>
          <w:rFonts w:ascii="Times New Roman" w:hAnsi="Times New Roman" w:cs="Times New Roman"/>
          <w:bCs/>
        </w:rPr>
        <w:t xml:space="preserve">• технология проблемного обучения; </w:t>
      </w:r>
    </w:p>
    <w:p w:rsidR="00E3240F" w:rsidRPr="00030A77" w:rsidRDefault="00E3240F" w:rsidP="00E3240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30A77">
        <w:rPr>
          <w:rFonts w:ascii="Times New Roman" w:hAnsi="Times New Roman" w:cs="Times New Roman"/>
          <w:bCs/>
        </w:rPr>
        <w:t>• технология исследовательской деятельности;</w:t>
      </w:r>
    </w:p>
    <w:p w:rsidR="00E3240F" w:rsidRPr="00030A77" w:rsidRDefault="00E3240F" w:rsidP="00E3240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30A77">
        <w:rPr>
          <w:rFonts w:ascii="Times New Roman" w:hAnsi="Times New Roman" w:cs="Times New Roman"/>
          <w:bCs/>
        </w:rPr>
        <w:t>технология проектной деятельности;</w:t>
      </w:r>
    </w:p>
    <w:p w:rsidR="00E3240F" w:rsidRPr="00030A77" w:rsidRDefault="00E3240F" w:rsidP="00E3240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30A77">
        <w:rPr>
          <w:rFonts w:ascii="Times New Roman" w:hAnsi="Times New Roman" w:cs="Times New Roman"/>
          <w:bCs/>
        </w:rPr>
        <w:t xml:space="preserve">• коммуникативная технология обучения; </w:t>
      </w:r>
    </w:p>
    <w:p w:rsidR="00E3240F" w:rsidRPr="00030A77" w:rsidRDefault="00E3240F" w:rsidP="00E3240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30A77">
        <w:rPr>
          <w:rFonts w:ascii="Times New Roman" w:hAnsi="Times New Roman" w:cs="Times New Roman"/>
          <w:bCs/>
        </w:rPr>
        <w:t>• технология портфолио;</w:t>
      </w:r>
    </w:p>
    <w:p w:rsidR="00E3240F" w:rsidRPr="00030A77" w:rsidRDefault="00E3240F" w:rsidP="00E3240F">
      <w:pPr>
        <w:pStyle w:val="a5"/>
        <w:widowControl w:val="0"/>
        <w:numPr>
          <w:ilvl w:val="0"/>
          <w:numId w:val="28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A77">
        <w:rPr>
          <w:rFonts w:ascii="Times New Roman" w:hAnsi="Times New Roman" w:cs="Times New Roman"/>
          <w:bCs/>
          <w:sz w:val="24"/>
          <w:szCs w:val="24"/>
        </w:rPr>
        <w:t>дистанционное обучение</w:t>
      </w:r>
    </w:p>
    <w:p w:rsidR="00E3240F" w:rsidRPr="00030A77" w:rsidRDefault="00E3240F" w:rsidP="00E3240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30A77">
        <w:rPr>
          <w:rFonts w:ascii="Times New Roman" w:hAnsi="Times New Roman" w:cs="Times New Roman"/>
          <w:bCs/>
        </w:rPr>
        <w:t xml:space="preserve">• </w:t>
      </w:r>
      <w:proofErr w:type="spellStart"/>
      <w:r w:rsidRPr="00030A77">
        <w:rPr>
          <w:rFonts w:ascii="Times New Roman" w:hAnsi="Times New Roman" w:cs="Times New Roman"/>
          <w:bCs/>
        </w:rPr>
        <w:t>здоровьесберегающая</w:t>
      </w:r>
      <w:proofErr w:type="spellEnd"/>
      <w:r w:rsidRPr="00030A77">
        <w:rPr>
          <w:rFonts w:ascii="Times New Roman" w:hAnsi="Times New Roman" w:cs="Times New Roman"/>
          <w:bCs/>
        </w:rPr>
        <w:t xml:space="preserve"> технология.</w:t>
      </w:r>
    </w:p>
    <w:p w:rsidR="00E3240F" w:rsidRPr="00030A77" w:rsidRDefault="00E3240F" w:rsidP="00E3240F">
      <w:pPr>
        <w:spacing w:line="276" w:lineRule="auto"/>
        <w:ind w:firstLine="720"/>
        <w:jc w:val="both"/>
        <w:rPr>
          <w:rFonts w:ascii="Times New Roman" w:hAnsi="Times New Roman" w:cs="Times New Roman"/>
          <w:bCs/>
        </w:rPr>
      </w:pPr>
      <w:r w:rsidRPr="00030A77">
        <w:rPr>
          <w:rFonts w:ascii="Times New Roman" w:hAnsi="Times New Roman" w:cs="Times New Roman"/>
          <w:bCs/>
        </w:rPr>
        <w:t>Построение учебного занятия осуществляется с учетом создания и поддержания высокого уровня познавательного интереса и активности детей, целесообразного расходования времени занятия; применения разнообразных педагогических средств обучения; личностно-ориентированного взаимодействия педагога с учеником; практической значимости полученных знаний и умений.</w:t>
      </w:r>
    </w:p>
    <w:p w:rsidR="00E3240F" w:rsidRPr="00030A77" w:rsidRDefault="00E3240F" w:rsidP="00E3240F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BE01D4" w:rsidRDefault="00BE01D4" w:rsidP="00BE01D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77EB3">
        <w:rPr>
          <w:rFonts w:ascii="Times New Roman" w:hAnsi="Times New Roman" w:cs="Times New Roman"/>
          <w:b/>
        </w:rPr>
        <w:t>Календарный учебный график объединения</w:t>
      </w:r>
      <w:r>
        <w:rPr>
          <w:rFonts w:ascii="Times New Roman" w:hAnsi="Times New Roman" w:cs="Times New Roman"/>
          <w:b/>
        </w:rPr>
        <w:t xml:space="preserve"> «Экологический мониторинг»</w:t>
      </w:r>
      <w:r w:rsidRPr="00477EB3">
        <w:rPr>
          <w:rFonts w:ascii="Times New Roman" w:hAnsi="Times New Roman" w:cs="Times New Roman"/>
          <w:b/>
        </w:rPr>
        <w:t xml:space="preserve"> </w:t>
      </w:r>
    </w:p>
    <w:p w:rsidR="00BE01D4" w:rsidRPr="00477EB3" w:rsidRDefault="00BE01D4" w:rsidP="00BE01D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77EB3">
        <w:rPr>
          <w:rFonts w:ascii="Times New Roman" w:hAnsi="Times New Roman" w:cs="Times New Roman"/>
          <w:b/>
        </w:rPr>
        <w:t>на 2024-2025 учебный год</w:t>
      </w:r>
    </w:p>
    <w:p w:rsidR="00BE01D4" w:rsidRPr="00477EB3" w:rsidRDefault="00BE01D4" w:rsidP="00BE01D4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BE01D4" w:rsidRPr="00477EB3" w:rsidRDefault="00BE01D4" w:rsidP="00BE01D4">
      <w:pPr>
        <w:spacing w:line="276" w:lineRule="auto"/>
        <w:rPr>
          <w:rFonts w:ascii="Times New Roman" w:hAnsi="Times New Roman" w:cs="Times New Roman"/>
        </w:rPr>
      </w:pPr>
      <w:r w:rsidRPr="00BE5C85">
        <w:rPr>
          <w:rFonts w:ascii="Times New Roman" w:hAnsi="Times New Roman" w:cs="Times New Roman"/>
          <w:b/>
          <w:bCs/>
          <w:i/>
          <w:iCs/>
        </w:rPr>
        <w:t>Начало учебного года</w:t>
      </w:r>
      <w:r w:rsidRPr="00477EB3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1</w:t>
      </w:r>
      <w:r w:rsidRPr="00477EB3">
        <w:rPr>
          <w:rFonts w:ascii="Times New Roman" w:hAnsi="Times New Roman" w:cs="Times New Roman"/>
        </w:rPr>
        <w:t>2.09. 2024 года. Окончание учебного года - 31 .05. 2025 г.</w:t>
      </w:r>
    </w:p>
    <w:p w:rsidR="00BE01D4" w:rsidRPr="00477EB3" w:rsidRDefault="00BE01D4" w:rsidP="00BE01D4">
      <w:pPr>
        <w:spacing w:line="276" w:lineRule="auto"/>
        <w:rPr>
          <w:rFonts w:ascii="Times New Roman" w:hAnsi="Times New Roman" w:cs="Times New Roman"/>
        </w:rPr>
      </w:pPr>
      <w:r w:rsidRPr="00BE5C85">
        <w:rPr>
          <w:rFonts w:ascii="Times New Roman" w:hAnsi="Times New Roman" w:cs="Times New Roman"/>
          <w:b/>
          <w:bCs/>
          <w:i/>
          <w:iCs/>
        </w:rPr>
        <w:t>Количество учебных недель</w:t>
      </w:r>
      <w:r w:rsidRPr="00477EB3">
        <w:rPr>
          <w:rFonts w:ascii="Times New Roman" w:hAnsi="Times New Roman" w:cs="Times New Roman"/>
        </w:rPr>
        <w:t xml:space="preserve"> - 36 недель (с учетом аттестации учащихся).</w:t>
      </w:r>
    </w:p>
    <w:p w:rsidR="00BE01D4" w:rsidRDefault="00BE01D4" w:rsidP="00BE01D4">
      <w:pPr>
        <w:spacing w:line="276" w:lineRule="auto"/>
        <w:rPr>
          <w:rFonts w:ascii="Times New Roman" w:hAnsi="Times New Roman" w:cs="Times New Roman"/>
        </w:rPr>
      </w:pPr>
      <w:r w:rsidRPr="00BE5C85">
        <w:rPr>
          <w:rFonts w:ascii="Times New Roman" w:hAnsi="Times New Roman" w:cs="Times New Roman"/>
          <w:b/>
          <w:bCs/>
          <w:i/>
          <w:iCs/>
        </w:rPr>
        <w:t>Количество часов в год</w:t>
      </w:r>
      <w:r w:rsidRPr="00477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477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72</w:t>
      </w:r>
    </w:p>
    <w:p w:rsidR="00BE01D4" w:rsidRPr="00BE5C85" w:rsidRDefault="00BE01D4" w:rsidP="00BE01D4">
      <w:pPr>
        <w:spacing w:line="276" w:lineRule="auto"/>
        <w:rPr>
          <w:rFonts w:ascii="Times New Roman" w:hAnsi="Times New Roman" w:cs="Times New Roman"/>
          <w:b/>
          <w:bCs/>
        </w:rPr>
      </w:pPr>
      <w:r w:rsidRPr="00BE5C85">
        <w:rPr>
          <w:rFonts w:ascii="Times New Roman" w:hAnsi="Times New Roman" w:cs="Times New Roman"/>
          <w:b/>
          <w:bCs/>
        </w:rPr>
        <w:t>1 полугодие</w:t>
      </w:r>
    </w:p>
    <w:p w:rsidR="00BE01D4" w:rsidRDefault="00BE01D4" w:rsidP="00BE01D4">
      <w:pPr>
        <w:spacing w:line="276" w:lineRule="auto"/>
        <w:rPr>
          <w:rFonts w:ascii="Times New Roman" w:hAnsi="Times New Roman" w:cs="Times New Roman"/>
        </w:rPr>
      </w:pPr>
      <w:r w:rsidRPr="00BE5C85">
        <w:rPr>
          <w:rFonts w:ascii="Times New Roman" w:hAnsi="Times New Roman" w:cs="Times New Roman"/>
          <w:i/>
          <w:iCs/>
        </w:rPr>
        <w:t>Образовательный процесс</w:t>
      </w:r>
      <w:r>
        <w:rPr>
          <w:rFonts w:ascii="Times New Roman" w:hAnsi="Times New Roman" w:cs="Times New Roman"/>
        </w:rPr>
        <w:t xml:space="preserve"> – 16 недель</w:t>
      </w:r>
    </w:p>
    <w:p w:rsidR="00BE01D4" w:rsidRDefault="00BE01D4" w:rsidP="00BE01D4">
      <w:pPr>
        <w:spacing w:line="276" w:lineRule="auto"/>
        <w:rPr>
          <w:rFonts w:ascii="Times New Roman" w:hAnsi="Times New Roman" w:cs="Times New Roman"/>
        </w:rPr>
      </w:pPr>
      <w:r w:rsidRPr="00BE5C85">
        <w:rPr>
          <w:rFonts w:ascii="Times New Roman" w:hAnsi="Times New Roman" w:cs="Times New Roman"/>
          <w:i/>
          <w:iCs/>
        </w:rPr>
        <w:t>Промежуточная аттестация</w:t>
      </w:r>
      <w:r>
        <w:rPr>
          <w:rFonts w:ascii="Times New Roman" w:hAnsi="Times New Roman" w:cs="Times New Roman"/>
        </w:rPr>
        <w:t xml:space="preserve"> - </w:t>
      </w:r>
      <w:r w:rsidRPr="00063D2D">
        <w:rPr>
          <w:rFonts w:ascii="Times New Roman" w:hAnsi="Times New Roman" w:cs="Times New Roman"/>
        </w:rPr>
        <w:t>25.11-29.12</w:t>
      </w:r>
    </w:p>
    <w:p w:rsidR="00BE01D4" w:rsidRDefault="00BE01D4" w:rsidP="00BE01D4">
      <w:pPr>
        <w:spacing w:line="276" w:lineRule="auto"/>
        <w:rPr>
          <w:rFonts w:ascii="Times New Roman" w:hAnsi="Times New Roman" w:cs="Times New Roman"/>
        </w:rPr>
      </w:pPr>
      <w:r w:rsidRPr="00BE5C85">
        <w:rPr>
          <w:rFonts w:ascii="Times New Roman" w:hAnsi="Times New Roman" w:cs="Times New Roman"/>
          <w:i/>
          <w:iCs/>
        </w:rPr>
        <w:t>Зимние праздники</w:t>
      </w:r>
      <w:r>
        <w:rPr>
          <w:rFonts w:ascii="Times New Roman" w:hAnsi="Times New Roman" w:cs="Times New Roman"/>
        </w:rPr>
        <w:t xml:space="preserve"> - </w:t>
      </w:r>
      <w:r w:rsidRPr="00063D2D">
        <w:rPr>
          <w:rFonts w:ascii="Times New Roman" w:hAnsi="Times New Roman" w:cs="Times New Roman"/>
        </w:rPr>
        <w:t>29.12-08.01</w:t>
      </w:r>
    </w:p>
    <w:p w:rsidR="00BE01D4" w:rsidRDefault="00BE01D4" w:rsidP="00BE01D4">
      <w:pPr>
        <w:spacing w:line="276" w:lineRule="auto"/>
        <w:rPr>
          <w:rFonts w:ascii="Times New Roman" w:hAnsi="Times New Roman" w:cs="Times New Roman"/>
          <w:b/>
          <w:bCs/>
        </w:rPr>
      </w:pPr>
      <w:r w:rsidRPr="00BE5C85">
        <w:rPr>
          <w:rFonts w:ascii="Times New Roman" w:hAnsi="Times New Roman" w:cs="Times New Roman"/>
          <w:b/>
          <w:bCs/>
        </w:rPr>
        <w:t>2 полугодие</w:t>
      </w:r>
    </w:p>
    <w:p w:rsidR="00BE01D4" w:rsidRDefault="00BE01D4" w:rsidP="00BE01D4">
      <w:pPr>
        <w:spacing w:line="276" w:lineRule="auto"/>
        <w:rPr>
          <w:rFonts w:ascii="Times New Roman" w:hAnsi="Times New Roman" w:cs="Times New Roman"/>
        </w:rPr>
      </w:pPr>
      <w:r w:rsidRPr="00BE5C85">
        <w:rPr>
          <w:rFonts w:ascii="Times New Roman" w:hAnsi="Times New Roman" w:cs="Times New Roman"/>
          <w:i/>
          <w:iCs/>
        </w:rPr>
        <w:t>Образовательный процесс</w:t>
      </w:r>
      <w:r>
        <w:rPr>
          <w:rFonts w:ascii="Times New Roman" w:hAnsi="Times New Roman" w:cs="Times New Roman"/>
        </w:rPr>
        <w:t xml:space="preserve"> – 20 недель</w:t>
      </w:r>
    </w:p>
    <w:p w:rsidR="00BE01D4" w:rsidRDefault="00BE01D4" w:rsidP="00BE01D4">
      <w:pPr>
        <w:spacing w:line="276" w:lineRule="auto"/>
        <w:rPr>
          <w:rFonts w:ascii="Times New Roman" w:hAnsi="Times New Roman" w:cs="Times New Roman"/>
        </w:rPr>
      </w:pPr>
      <w:r w:rsidRPr="00BE5C85">
        <w:rPr>
          <w:rFonts w:ascii="Times New Roman" w:hAnsi="Times New Roman" w:cs="Times New Roman"/>
          <w:i/>
          <w:iCs/>
        </w:rPr>
        <w:t>Промежуточная и итоговая аттестация</w:t>
      </w:r>
      <w:r>
        <w:rPr>
          <w:rFonts w:ascii="Times New Roman" w:hAnsi="Times New Roman" w:cs="Times New Roman"/>
        </w:rPr>
        <w:t xml:space="preserve"> - </w:t>
      </w:r>
      <w:r w:rsidRPr="00063D2D">
        <w:rPr>
          <w:rFonts w:ascii="Times New Roman" w:hAnsi="Times New Roman" w:cs="Times New Roman"/>
        </w:rPr>
        <w:t>24.04- 26.05</w:t>
      </w:r>
    </w:p>
    <w:p w:rsidR="00BE01D4" w:rsidRDefault="00BE01D4" w:rsidP="00BE01D4">
      <w:pPr>
        <w:spacing w:line="276" w:lineRule="auto"/>
        <w:rPr>
          <w:rFonts w:ascii="Times New Roman" w:hAnsi="Times New Roman" w:cs="Times New Roman"/>
        </w:rPr>
      </w:pPr>
      <w:r w:rsidRPr="00BE5C85">
        <w:rPr>
          <w:rFonts w:ascii="Times New Roman" w:hAnsi="Times New Roman" w:cs="Times New Roman"/>
          <w:i/>
          <w:iCs/>
        </w:rPr>
        <w:t>Летние каникулы</w:t>
      </w:r>
      <w:r>
        <w:rPr>
          <w:rFonts w:ascii="Times New Roman" w:hAnsi="Times New Roman" w:cs="Times New Roman"/>
        </w:rPr>
        <w:t xml:space="preserve"> - </w:t>
      </w:r>
      <w:r w:rsidRPr="00063D2D">
        <w:rPr>
          <w:rFonts w:ascii="Times New Roman" w:hAnsi="Times New Roman" w:cs="Times New Roman"/>
        </w:rPr>
        <w:t>01.06-31.08</w:t>
      </w:r>
    </w:p>
    <w:p w:rsidR="00BE01D4" w:rsidRPr="00BE5C85" w:rsidRDefault="00BE01D4" w:rsidP="00BE01D4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59"/>
        <w:gridCol w:w="4712"/>
      </w:tblGrid>
      <w:tr w:rsidR="00BE01D4" w:rsidTr="00A80572">
        <w:tc>
          <w:tcPr>
            <w:tcW w:w="5353" w:type="dxa"/>
          </w:tcPr>
          <w:p w:rsidR="00BE01D4" w:rsidRPr="00BE5C85" w:rsidRDefault="00BE01D4" w:rsidP="00A8057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E5C85">
              <w:rPr>
                <w:rFonts w:ascii="Times New Roman" w:hAnsi="Times New Roman" w:cs="Times New Roman"/>
                <w:b/>
              </w:rPr>
              <w:t>Этапы образовательного процесса</w:t>
            </w:r>
          </w:p>
        </w:tc>
        <w:tc>
          <w:tcPr>
            <w:tcW w:w="5353" w:type="dxa"/>
          </w:tcPr>
          <w:p w:rsidR="00BE01D4" w:rsidRPr="00BE5C85" w:rsidRDefault="00BE01D4" w:rsidP="00A805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C85">
              <w:rPr>
                <w:rFonts w:ascii="Times New Roman" w:hAnsi="Times New Roman" w:cs="Times New Roman"/>
                <w:b/>
              </w:rPr>
              <w:t>1 год обучения</w:t>
            </w:r>
          </w:p>
        </w:tc>
      </w:tr>
      <w:tr w:rsidR="00BE01D4" w:rsidTr="00A80572">
        <w:tc>
          <w:tcPr>
            <w:tcW w:w="5353" w:type="dxa"/>
          </w:tcPr>
          <w:p w:rsidR="00BE01D4" w:rsidRPr="00BE5C85" w:rsidRDefault="00BE01D4" w:rsidP="00A8057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E5C85">
              <w:rPr>
                <w:rFonts w:ascii="Times New Roman" w:hAnsi="Times New Roman" w:cs="Times New Roman"/>
                <w:b/>
              </w:rPr>
              <w:lastRenderedPageBreak/>
              <w:t>Начало учебного года</w:t>
            </w:r>
          </w:p>
        </w:tc>
        <w:tc>
          <w:tcPr>
            <w:tcW w:w="5353" w:type="dxa"/>
          </w:tcPr>
          <w:p w:rsidR="00BE01D4" w:rsidRPr="00BE5C85" w:rsidRDefault="00BE01D4" w:rsidP="00A805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5C85">
              <w:rPr>
                <w:rFonts w:ascii="Times New Roman" w:hAnsi="Times New Roman" w:cs="Times New Roman"/>
              </w:rPr>
              <w:t>12.09.</w:t>
            </w:r>
          </w:p>
        </w:tc>
      </w:tr>
      <w:tr w:rsidR="00BE01D4" w:rsidTr="00A80572">
        <w:tc>
          <w:tcPr>
            <w:tcW w:w="5353" w:type="dxa"/>
          </w:tcPr>
          <w:p w:rsidR="00BE01D4" w:rsidRPr="00BE5C85" w:rsidRDefault="00BE01D4" w:rsidP="00A8057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E5C85">
              <w:rPr>
                <w:rFonts w:ascii="Times New Roman" w:hAnsi="Times New Roman" w:cs="Times New Roman"/>
                <w:b/>
              </w:rPr>
              <w:t>Продолжительность учебного года</w:t>
            </w:r>
          </w:p>
        </w:tc>
        <w:tc>
          <w:tcPr>
            <w:tcW w:w="5353" w:type="dxa"/>
          </w:tcPr>
          <w:p w:rsidR="00BE01D4" w:rsidRPr="00BE5C85" w:rsidRDefault="00BE01D4" w:rsidP="00A805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5C85">
              <w:rPr>
                <w:rFonts w:ascii="Times New Roman" w:hAnsi="Times New Roman" w:cs="Times New Roman"/>
              </w:rPr>
              <w:t>36 недель</w:t>
            </w:r>
          </w:p>
        </w:tc>
      </w:tr>
      <w:tr w:rsidR="00BE01D4" w:rsidTr="00A80572">
        <w:tc>
          <w:tcPr>
            <w:tcW w:w="5353" w:type="dxa"/>
          </w:tcPr>
          <w:p w:rsidR="00BE01D4" w:rsidRPr="00BE5C85" w:rsidRDefault="00BE01D4" w:rsidP="00A8057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E5C85">
              <w:rPr>
                <w:rFonts w:ascii="Times New Roman" w:hAnsi="Times New Roman" w:cs="Times New Roman"/>
                <w:b/>
              </w:rPr>
              <w:t>Продолжительность занятия</w:t>
            </w:r>
          </w:p>
        </w:tc>
        <w:tc>
          <w:tcPr>
            <w:tcW w:w="5353" w:type="dxa"/>
          </w:tcPr>
          <w:p w:rsidR="00BE01D4" w:rsidRPr="00BE5C85" w:rsidRDefault="00BE01D4" w:rsidP="00A805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5C85">
              <w:rPr>
                <w:rFonts w:ascii="Times New Roman" w:hAnsi="Times New Roman" w:cs="Times New Roman"/>
              </w:rPr>
              <w:t>в соответствии с СанПиН</w:t>
            </w:r>
          </w:p>
        </w:tc>
      </w:tr>
      <w:tr w:rsidR="00BE01D4" w:rsidTr="00A80572">
        <w:tc>
          <w:tcPr>
            <w:tcW w:w="5353" w:type="dxa"/>
          </w:tcPr>
          <w:p w:rsidR="00BE01D4" w:rsidRPr="00BE5C85" w:rsidRDefault="00BE01D4" w:rsidP="00A8057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E5C85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5353" w:type="dxa"/>
          </w:tcPr>
          <w:p w:rsidR="00BE01D4" w:rsidRPr="00BE5C85" w:rsidRDefault="00BE01D4" w:rsidP="00A805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5C85">
              <w:rPr>
                <w:rFonts w:ascii="Times New Roman" w:hAnsi="Times New Roman" w:cs="Times New Roman"/>
              </w:rPr>
              <w:t>25.11-29.12, 24.04- 26.05</w:t>
            </w:r>
          </w:p>
        </w:tc>
      </w:tr>
      <w:tr w:rsidR="00BE01D4" w:rsidTr="00A80572">
        <w:tc>
          <w:tcPr>
            <w:tcW w:w="5353" w:type="dxa"/>
          </w:tcPr>
          <w:p w:rsidR="00BE01D4" w:rsidRPr="00BE5C85" w:rsidRDefault="00BE01D4" w:rsidP="00A8057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E5C85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5353" w:type="dxa"/>
          </w:tcPr>
          <w:p w:rsidR="00BE01D4" w:rsidRPr="00BE5C85" w:rsidRDefault="00BE01D4" w:rsidP="00A805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5C85">
              <w:rPr>
                <w:rFonts w:ascii="Times New Roman" w:hAnsi="Times New Roman" w:cs="Times New Roman"/>
              </w:rPr>
              <w:t>24.04- 26.05</w:t>
            </w:r>
          </w:p>
        </w:tc>
      </w:tr>
      <w:tr w:rsidR="00BE01D4" w:rsidTr="00A80572">
        <w:tc>
          <w:tcPr>
            <w:tcW w:w="5353" w:type="dxa"/>
          </w:tcPr>
          <w:p w:rsidR="00BE01D4" w:rsidRPr="00BE5C85" w:rsidRDefault="00BE01D4" w:rsidP="00A8057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E5C85">
              <w:rPr>
                <w:rFonts w:ascii="Times New Roman" w:hAnsi="Times New Roman" w:cs="Times New Roman"/>
                <w:b/>
              </w:rPr>
              <w:t>Окончание учебного года</w:t>
            </w:r>
          </w:p>
        </w:tc>
        <w:tc>
          <w:tcPr>
            <w:tcW w:w="5353" w:type="dxa"/>
          </w:tcPr>
          <w:p w:rsidR="00BE01D4" w:rsidRPr="00BE5C85" w:rsidRDefault="00BE01D4" w:rsidP="00A805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5C85">
              <w:rPr>
                <w:rFonts w:ascii="Times New Roman" w:hAnsi="Times New Roman" w:cs="Times New Roman"/>
              </w:rPr>
              <w:t>31 мая</w:t>
            </w:r>
          </w:p>
        </w:tc>
      </w:tr>
    </w:tbl>
    <w:p w:rsidR="00EE4DF2" w:rsidRPr="00D03116" w:rsidRDefault="00EE4DF2" w:rsidP="00BE01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03116">
        <w:rPr>
          <w:rFonts w:ascii="Times New Roman" w:hAnsi="Times New Roman" w:cs="Times New Roman"/>
          <w:b/>
          <w:bCs/>
        </w:rPr>
        <w:t>Список литературы</w:t>
      </w:r>
    </w:p>
    <w:p w:rsidR="00EE4DF2" w:rsidRPr="00D03116" w:rsidRDefault="00EE4DF2" w:rsidP="00D03116">
      <w:pPr>
        <w:spacing w:line="276" w:lineRule="auto"/>
        <w:jc w:val="center"/>
        <w:rPr>
          <w:rFonts w:ascii="Times New Roman" w:hAnsi="Times New Roman" w:cs="Times New Roman"/>
        </w:rPr>
      </w:pPr>
    </w:p>
    <w:p w:rsidR="00EE4DF2" w:rsidRPr="00D03116" w:rsidRDefault="00EE4DF2" w:rsidP="00D03116">
      <w:pPr>
        <w:pStyle w:val="a5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3116">
        <w:rPr>
          <w:rFonts w:ascii="Times New Roman" w:hAnsi="Times New Roman" w:cs="Times New Roman"/>
          <w:sz w:val="24"/>
          <w:szCs w:val="24"/>
        </w:rPr>
        <w:t>Антоненков А. Г. Мониторинг снежного покрова: метод</w:t>
      </w:r>
      <w:proofErr w:type="gramStart"/>
      <w:r w:rsidRPr="00D031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3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311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03116">
        <w:rPr>
          <w:rFonts w:ascii="Times New Roman" w:hAnsi="Times New Roman" w:cs="Times New Roman"/>
          <w:sz w:val="24"/>
          <w:szCs w:val="24"/>
        </w:rPr>
        <w:t xml:space="preserve">казания / А. Г. Антоненков. - СПб: </w:t>
      </w:r>
      <w:proofErr w:type="spellStart"/>
      <w:r w:rsidRPr="00D03116">
        <w:rPr>
          <w:rFonts w:ascii="Times New Roman" w:hAnsi="Times New Roman" w:cs="Times New Roman"/>
          <w:sz w:val="24"/>
          <w:szCs w:val="24"/>
        </w:rPr>
        <w:t>СПбГТ</w:t>
      </w:r>
      <w:proofErr w:type="gramStart"/>
      <w:r w:rsidRPr="00D0311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0311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03116">
        <w:rPr>
          <w:rFonts w:ascii="Times New Roman" w:hAnsi="Times New Roman" w:cs="Times New Roman"/>
          <w:sz w:val="24"/>
          <w:szCs w:val="24"/>
        </w:rPr>
        <w:t>ТУ), 2003.</w:t>
      </w:r>
    </w:p>
    <w:p w:rsidR="00EE4DF2" w:rsidRPr="00D03116" w:rsidRDefault="00EE4DF2" w:rsidP="00D03116">
      <w:pPr>
        <w:pStyle w:val="a5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116">
        <w:rPr>
          <w:rFonts w:ascii="Times New Roman" w:hAnsi="Times New Roman" w:cs="Times New Roman"/>
          <w:sz w:val="24"/>
          <w:szCs w:val="24"/>
        </w:rPr>
        <w:t xml:space="preserve">Муравьёв А.Г., </w:t>
      </w:r>
      <w:proofErr w:type="spellStart"/>
      <w:r w:rsidRPr="00D03116">
        <w:rPr>
          <w:rFonts w:ascii="Times New Roman" w:hAnsi="Times New Roman" w:cs="Times New Roman"/>
          <w:sz w:val="24"/>
          <w:szCs w:val="24"/>
        </w:rPr>
        <w:t>Каррыев</w:t>
      </w:r>
      <w:proofErr w:type="spellEnd"/>
      <w:r w:rsidRPr="00D03116">
        <w:rPr>
          <w:rFonts w:ascii="Times New Roman" w:hAnsi="Times New Roman" w:cs="Times New Roman"/>
          <w:sz w:val="24"/>
          <w:szCs w:val="24"/>
        </w:rPr>
        <w:t xml:space="preserve"> Б.Б., </w:t>
      </w:r>
      <w:proofErr w:type="spellStart"/>
      <w:r w:rsidRPr="00D03116">
        <w:rPr>
          <w:rFonts w:ascii="Times New Roman" w:hAnsi="Times New Roman" w:cs="Times New Roman"/>
          <w:sz w:val="24"/>
          <w:szCs w:val="24"/>
        </w:rPr>
        <w:t>Ляндзберг</w:t>
      </w:r>
      <w:proofErr w:type="spellEnd"/>
      <w:r w:rsidRPr="00D03116">
        <w:rPr>
          <w:rFonts w:ascii="Times New Roman" w:hAnsi="Times New Roman" w:cs="Times New Roman"/>
          <w:sz w:val="24"/>
          <w:szCs w:val="24"/>
        </w:rPr>
        <w:t xml:space="preserve"> А.Р. Оценка экологического со стояния почвы:</w:t>
      </w:r>
      <w:proofErr w:type="gramEnd"/>
      <w:r w:rsidRPr="00D03116">
        <w:rPr>
          <w:rFonts w:ascii="Times New Roman" w:hAnsi="Times New Roman" w:cs="Times New Roman"/>
          <w:sz w:val="24"/>
          <w:szCs w:val="24"/>
        </w:rPr>
        <w:t xml:space="preserve"> Практическое руководство. Изд. 5-е, </w:t>
      </w:r>
      <w:proofErr w:type="spellStart"/>
      <w:r w:rsidRPr="00D0311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03116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D03116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D03116">
        <w:rPr>
          <w:rFonts w:ascii="Times New Roman" w:hAnsi="Times New Roman" w:cs="Times New Roman"/>
          <w:sz w:val="24"/>
          <w:szCs w:val="24"/>
        </w:rPr>
        <w:t>. – СПб: Крисмас</w:t>
      </w:r>
      <w:r w:rsidRPr="00D0311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03116">
        <w:rPr>
          <w:rFonts w:ascii="Times New Roman" w:hAnsi="Times New Roman" w:cs="Times New Roman"/>
          <w:sz w:val="24"/>
          <w:szCs w:val="24"/>
        </w:rPr>
        <w:t>,2019.</w:t>
      </w:r>
    </w:p>
    <w:p w:rsidR="00EE4DF2" w:rsidRPr="00D03116" w:rsidRDefault="00EE4DF2" w:rsidP="00D03116">
      <w:pPr>
        <w:pStyle w:val="a5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3116">
        <w:rPr>
          <w:rFonts w:ascii="Times New Roman" w:hAnsi="Times New Roman" w:cs="Times New Roman"/>
          <w:sz w:val="24"/>
          <w:szCs w:val="24"/>
        </w:rPr>
        <w:t xml:space="preserve">Муравьёв А.Г., Пугал Н.А., Лаврова В.Н. Экологический практикум: Учебное пособие с комплектом карт – инструкций. </w:t>
      </w:r>
      <w:proofErr w:type="spellStart"/>
      <w:r w:rsidRPr="00D03116">
        <w:rPr>
          <w:rFonts w:ascii="Times New Roman" w:hAnsi="Times New Roman" w:cs="Times New Roman"/>
          <w:sz w:val="24"/>
          <w:szCs w:val="24"/>
        </w:rPr>
        <w:t>Ижд</w:t>
      </w:r>
      <w:proofErr w:type="spellEnd"/>
      <w:r w:rsidRPr="00D03116">
        <w:rPr>
          <w:rFonts w:ascii="Times New Roman" w:hAnsi="Times New Roman" w:cs="Times New Roman"/>
          <w:sz w:val="24"/>
          <w:szCs w:val="24"/>
        </w:rPr>
        <w:t xml:space="preserve">. 7-е, </w:t>
      </w:r>
      <w:proofErr w:type="spellStart"/>
      <w:r w:rsidRPr="00D0311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03116">
        <w:rPr>
          <w:rFonts w:ascii="Times New Roman" w:hAnsi="Times New Roman" w:cs="Times New Roman"/>
          <w:sz w:val="24"/>
          <w:szCs w:val="24"/>
        </w:rPr>
        <w:t>. - СПб: Крисмас</w:t>
      </w:r>
      <w:r w:rsidRPr="00D0311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03116">
        <w:rPr>
          <w:rFonts w:ascii="Times New Roman" w:hAnsi="Times New Roman" w:cs="Times New Roman"/>
          <w:sz w:val="24"/>
          <w:szCs w:val="24"/>
        </w:rPr>
        <w:t>,2020.</w:t>
      </w:r>
    </w:p>
    <w:p w:rsidR="00EE4DF2" w:rsidRPr="00D03116" w:rsidRDefault="00EE4DF2" w:rsidP="00D03116">
      <w:pPr>
        <w:pStyle w:val="a5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3116">
        <w:rPr>
          <w:rFonts w:ascii="Times New Roman" w:hAnsi="Times New Roman" w:cs="Times New Roman"/>
          <w:sz w:val="24"/>
          <w:szCs w:val="24"/>
        </w:rPr>
        <w:t>Химический анализ почвы. Руководство по применению почвенных лабораторий и тест-комплектов</w:t>
      </w:r>
      <w:proofErr w:type="gramStart"/>
      <w:r w:rsidRPr="00D03116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D03116">
        <w:rPr>
          <w:rFonts w:ascii="Times New Roman" w:hAnsi="Times New Roman" w:cs="Times New Roman"/>
          <w:sz w:val="24"/>
          <w:szCs w:val="24"/>
        </w:rPr>
        <w:t xml:space="preserve">од ред. К.х.н. А.Г. Муравьева. – Изд. 4-е, </w:t>
      </w:r>
      <w:proofErr w:type="spellStart"/>
      <w:r w:rsidRPr="00D0311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03116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D03116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D03116">
        <w:rPr>
          <w:rFonts w:ascii="Times New Roman" w:hAnsi="Times New Roman" w:cs="Times New Roman"/>
          <w:sz w:val="24"/>
          <w:szCs w:val="24"/>
        </w:rPr>
        <w:t>. – СПб: Крисмас</w:t>
      </w:r>
      <w:r w:rsidRPr="00D0311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03116">
        <w:rPr>
          <w:rFonts w:ascii="Times New Roman" w:hAnsi="Times New Roman" w:cs="Times New Roman"/>
          <w:sz w:val="24"/>
          <w:szCs w:val="24"/>
        </w:rPr>
        <w:t>,2020.</w:t>
      </w:r>
    </w:p>
    <w:p w:rsidR="00EE4DF2" w:rsidRPr="00D03116" w:rsidRDefault="00EE4DF2" w:rsidP="00D03116">
      <w:pPr>
        <w:pStyle w:val="a5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3116">
        <w:rPr>
          <w:rFonts w:ascii="Times New Roman" w:hAnsi="Times New Roman" w:cs="Times New Roman"/>
          <w:sz w:val="24"/>
          <w:szCs w:val="24"/>
        </w:rPr>
        <w:t>Химико-экологический практикум с применением портативного оборудования (8-11 класс): методическое пособие для учителя</w:t>
      </w:r>
      <w:proofErr w:type="gramStart"/>
      <w:r w:rsidRPr="00D03116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D03116">
        <w:rPr>
          <w:rFonts w:ascii="Times New Roman" w:hAnsi="Times New Roman" w:cs="Times New Roman"/>
          <w:sz w:val="24"/>
          <w:szCs w:val="24"/>
        </w:rPr>
        <w:t xml:space="preserve">ост.: А.Г. Муравьёв, Е.Б. Кравцова, Е.К. </w:t>
      </w:r>
      <w:proofErr w:type="spellStart"/>
      <w:r w:rsidRPr="00D03116">
        <w:rPr>
          <w:rFonts w:ascii="Times New Roman" w:hAnsi="Times New Roman" w:cs="Times New Roman"/>
          <w:sz w:val="24"/>
          <w:szCs w:val="24"/>
        </w:rPr>
        <w:t>Орликова</w:t>
      </w:r>
      <w:proofErr w:type="spellEnd"/>
      <w:r w:rsidRPr="00D03116">
        <w:rPr>
          <w:rFonts w:ascii="Times New Roman" w:hAnsi="Times New Roman" w:cs="Times New Roman"/>
          <w:sz w:val="24"/>
          <w:szCs w:val="24"/>
        </w:rPr>
        <w:t>, И.П. Кондратюк, В.Л. Киселёва, А.Г. Богачёва. СПб: Крисмас</w:t>
      </w:r>
      <w:r w:rsidRPr="00D0311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03116">
        <w:rPr>
          <w:rFonts w:ascii="Times New Roman" w:hAnsi="Times New Roman" w:cs="Times New Roman"/>
          <w:sz w:val="24"/>
          <w:szCs w:val="24"/>
        </w:rPr>
        <w:t>,2020.</w:t>
      </w:r>
    </w:p>
    <w:p w:rsidR="00EE4DF2" w:rsidRPr="00D03116" w:rsidRDefault="00EE4DF2" w:rsidP="00D03116">
      <w:pPr>
        <w:pStyle w:val="a5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3116">
        <w:rPr>
          <w:rFonts w:ascii="Times New Roman" w:hAnsi="Times New Roman" w:cs="Times New Roman"/>
          <w:sz w:val="24"/>
          <w:szCs w:val="24"/>
        </w:rPr>
        <w:t xml:space="preserve">Хомутова И.В. Экологическая безопасность. Школьный экологический мониторинг. Практикум. 10-11 классы: учеб. Пособие для </w:t>
      </w:r>
      <w:proofErr w:type="spellStart"/>
      <w:r w:rsidRPr="00D0311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03116">
        <w:rPr>
          <w:rFonts w:ascii="Times New Roman" w:hAnsi="Times New Roman" w:cs="Times New Roman"/>
          <w:sz w:val="24"/>
          <w:szCs w:val="24"/>
        </w:rPr>
        <w:t>. Организаций. – М.: Просвещение, 2019.</w:t>
      </w:r>
    </w:p>
    <w:p w:rsidR="00EE4DF2" w:rsidRPr="00D03116" w:rsidRDefault="00EE4DF2" w:rsidP="00D03116">
      <w:pPr>
        <w:pStyle w:val="a5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3116">
        <w:rPr>
          <w:rFonts w:ascii="Times New Roman" w:hAnsi="Times New Roman" w:cs="Times New Roman"/>
          <w:sz w:val="24"/>
          <w:szCs w:val="24"/>
        </w:rPr>
        <w:t>Экологический мониторинг: Учебно-методическое пособие</w:t>
      </w:r>
      <w:proofErr w:type="gramStart"/>
      <w:r w:rsidRPr="00D03116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D03116">
        <w:rPr>
          <w:rFonts w:ascii="Times New Roman" w:hAnsi="Times New Roman" w:cs="Times New Roman"/>
          <w:sz w:val="24"/>
          <w:szCs w:val="24"/>
        </w:rPr>
        <w:t xml:space="preserve">од ред. Т.Я. </w:t>
      </w:r>
      <w:proofErr w:type="spellStart"/>
      <w:r w:rsidRPr="00D03116">
        <w:rPr>
          <w:rFonts w:ascii="Times New Roman" w:hAnsi="Times New Roman" w:cs="Times New Roman"/>
          <w:sz w:val="24"/>
          <w:szCs w:val="24"/>
        </w:rPr>
        <w:t>Ашихминой</w:t>
      </w:r>
      <w:proofErr w:type="spellEnd"/>
      <w:r w:rsidRPr="00D03116">
        <w:rPr>
          <w:rFonts w:ascii="Times New Roman" w:hAnsi="Times New Roman" w:cs="Times New Roman"/>
          <w:sz w:val="24"/>
          <w:szCs w:val="24"/>
        </w:rPr>
        <w:t xml:space="preserve">. Изд. 4-е. – М.: Академический Проект; </w:t>
      </w:r>
      <w:proofErr w:type="spellStart"/>
      <w:r w:rsidRPr="00D03116">
        <w:rPr>
          <w:rFonts w:ascii="Times New Roman" w:hAnsi="Times New Roman" w:cs="Times New Roman"/>
          <w:sz w:val="24"/>
          <w:szCs w:val="24"/>
        </w:rPr>
        <w:t>Альма</w:t>
      </w:r>
      <w:proofErr w:type="spellEnd"/>
      <w:r w:rsidRPr="00D03116">
        <w:rPr>
          <w:rFonts w:ascii="Times New Roman" w:hAnsi="Times New Roman" w:cs="Times New Roman"/>
          <w:sz w:val="24"/>
          <w:szCs w:val="24"/>
        </w:rPr>
        <w:t xml:space="preserve"> Мастер, 2008.</w:t>
      </w:r>
    </w:p>
    <w:p w:rsidR="00EE4DF2" w:rsidRPr="00D03116" w:rsidRDefault="00EE4DF2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E4DF2" w:rsidRPr="00D03116" w:rsidRDefault="00EE4DF2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E4DF2" w:rsidRDefault="00EE4DF2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3A2363" w:rsidRDefault="003A2363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Pr="00D03116" w:rsidRDefault="00E3240F" w:rsidP="00D03116">
      <w:pPr>
        <w:spacing w:line="276" w:lineRule="auto"/>
        <w:jc w:val="both"/>
        <w:rPr>
          <w:rFonts w:ascii="Times New Roman" w:hAnsi="Times New Roman" w:cs="Times New Roman"/>
        </w:rPr>
      </w:pPr>
    </w:p>
    <w:p w:rsidR="00E3240F" w:rsidRDefault="00E3240F" w:rsidP="00E3240F">
      <w:pPr>
        <w:jc w:val="right"/>
        <w:rPr>
          <w:rFonts w:ascii="Times New Roman" w:hAnsi="Times New Roman" w:cs="Times New Roman"/>
          <w:b/>
        </w:rPr>
      </w:pPr>
      <w:r w:rsidRPr="00E11AB3">
        <w:rPr>
          <w:rFonts w:ascii="Times New Roman" w:hAnsi="Times New Roman" w:cs="Times New Roman"/>
          <w:b/>
        </w:rPr>
        <w:t>Приложение</w:t>
      </w:r>
    </w:p>
    <w:p w:rsidR="00E3240F" w:rsidRPr="00E11AB3" w:rsidRDefault="00E3240F" w:rsidP="00E3240F">
      <w:pPr>
        <w:jc w:val="right"/>
        <w:rPr>
          <w:rFonts w:ascii="Times New Roman" w:hAnsi="Times New Roman" w:cs="Times New Roman"/>
          <w:b/>
        </w:rPr>
      </w:pPr>
    </w:p>
    <w:p w:rsidR="00E3240F" w:rsidRDefault="00E3240F" w:rsidP="00E3240F">
      <w:pPr>
        <w:jc w:val="center"/>
        <w:rPr>
          <w:rFonts w:ascii="Times New Roman" w:hAnsi="Times New Roman" w:cs="Times New Roman"/>
          <w:b/>
        </w:rPr>
      </w:pPr>
      <w:r w:rsidRPr="00E11AB3">
        <w:rPr>
          <w:rFonts w:ascii="Times New Roman" w:hAnsi="Times New Roman" w:cs="Times New Roman"/>
          <w:b/>
        </w:rPr>
        <w:t xml:space="preserve">Рабочая программа к </w:t>
      </w:r>
      <w:proofErr w:type="gramStart"/>
      <w:r w:rsidRPr="00E11AB3">
        <w:rPr>
          <w:rFonts w:ascii="Times New Roman" w:hAnsi="Times New Roman" w:cs="Times New Roman"/>
          <w:b/>
        </w:rPr>
        <w:t>дополнительной</w:t>
      </w:r>
      <w:proofErr w:type="gramEnd"/>
      <w:r w:rsidRPr="00E11AB3">
        <w:rPr>
          <w:rFonts w:ascii="Times New Roman" w:hAnsi="Times New Roman" w:cs="Times New Roman"/>
          <w:b/>
        </w:rPr>
        <w:t xml:space="preserve"> </w:t>
      </w:r>
    </w:p>
    <w:p w:rsidR="00E3240F" w:rsidRPr="00E11AB3" w:rsidRDefault="00E3240F" w:rsidP="00E3240F">
      <w:pPr>
        <w:jc w:val="center"/>
        <w:rPr>
          <w:rFonts w:ascii="Times New Roman" w:hAnsi="Times New Roman" w:cs="Times New Roman"/>
          <w:b/>
        </w:rPr>
      </w:pPr>
      <w:r w:rsidRPr="00E11AB3">
        <w:rPr>
          <w:rFonts w:ascii="Times New Roman" w:hAnsi="Times New Roman" w:cs="Times New Roman"/>
          <w:b/>
        </w:rPr>
        <w:t>общеобразовательной общеразвивающей программе</w:t>
      </w:r>
    </w:p>
    <w:p w:rsidR="00E3240F" w:rsidRPr="00E11AB3" w:rsidRDefault="00E3240F" w:rsidP="00E3240F">
      <w:pPr>
        <w:jc w:val="center"/>
        <w:rPr>
          <w:rFonts w:ascii="Times New Roman" w:hAnsi="Times New Roman" w:cs="Times New Roman"/>
          <w:b/>
        </w:rPr>
      </w:pPr>
      <w:r w:rsidRPr="00E11AB3">
        <w:rPr>
          <w:rFonts w:ascii="Times New Roman" w:hAnsi="Times New Roman" w:cs="Times New Roman"/>
          <w:b/>
        </w:rPr>
        <w:t xml:space="preserve"> «</w:t>
      </w:r>
      <w:r w:rsidR="003A2363">
        <w:rPr>
          <w:rFonts w:ascii="Times New Roman" w:hAnsi="Times New Roman" w:cs="Times New Roman"/>
          <w:b/>
        </w:rPr>
        <w:t>Гидробиология</w:t>
      </w:r>
      <w:r w:rsidRPr="00E11AB3">
        <w:rPr>
          <w:rFonts w:ascii="Times New Roman" w:hAnsi="Times New Roman" w:cs="Times New Roman"/>
          <w:b/>
        </w:rPr>
        <w:t xml:space="preserve">» </w:t>
      </w:r>
    </w:p>
    <w:p w:rsidR="00E3240F" w:rsidRPr="00E11AB3" w:rsidRDefault="00E3240F" w:rsidP="00E3240F">
      <w:pPr>
        <w:rPr>
          <w:rFonts w:ascii="Times New Roman" w:hAnsi="Times New Roman" w:cs="Times New Roman"/>
        </w:rPr>
      </w:pPr>
    </w:p>
    <w:p w:rsidR="00E3240F" w:rsidRDefault="00E3240F" w:rsidP="00E3240F">
      <w:pPr>
        <w:jc w:val="center"/>
        <w:rPr>
          <w:rFonts w:ascii="Times New Roman" w:hAnsi="Times New Roman" w:cs="Times New Roman"/>
          <w:b/>
        </w:rPr>
      </w:pPr>
      <w:r w:rsidRPr="00E11AB3">
        <w:rPr>
          <w:rFonts w:ascii="Times New Roman" w:hAnsi="Times New Roman" w:cs="Times New Roman"/>
          <w:b/>
        </w:rPr>
        <w:t>ТЕМАТИЧЕСКОЕ ПЛАНИРОВАНИЕ</w:t>
      </w:r>
    </w:p>
    <w:p w:rsidR="00734D24" w:rsidRDefault="00734D24" w:rsidP="00E3240F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10349" w:type="dxa"/>
        <w:tblInd w:w="-856" w:type="dxa"/>
        <w:tblLook w:val="04A0" w:firstRow="1" w:lastRow="0" w:firstColumn="1" w:lastColumn="0" w:noHBand="0" w:noVBand="1"/>
      </w:tblPr>
      <w:tblGrid>
        <w:gridCol w:w="531"/>
        <w:gridCol w:w="2718"/>
        <w:gridCol w:w="759"/>
        <w:gridCol w:w="887"/>
        <w:gridCol w:w="1108"/>
        <w:gridCol w:w="1515"/>
        <w:gridCol w:w="1362"/>
        <w:gridCol w:w="1469"/>
      </w:tblGrid>
      <w:tr w:rsidR="00734D24" w:rsidRPr="00734D24" w:rsidTr="00734D24">
        <w:tc>
          <w:tcPr>
            <w:tcW w:w="531" w:type="dxa"/>
            <w:vMerge w:val="restart"/>
          </w:tcPr>
          <w:p w:rsidR="00734D24" w:rsidRPr="00734D24" w:rsidRDefault="00734D24" w:rsidP="00734D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34D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734D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872" w:type="dxa"/>
            <w:vMerge w:val="restart"/>
          </w:tcPr>
          <w:p w:rsidR="00734D24" w:rsidRDefault="00734D24" w:rsidP="00734D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34D24" w:rsidRPr="00734D24" w:rsidRDefault="00734D24" w:rsidP="00734D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2624" w:type="dxa"/>
            <w:gridSpan w:val="3"/>
          </w:tcPr>
          <w:p w:rsidR="00734D24" w:rsidRPr="00734D24" w:rsidRDefault="00734D24" w:rsidP="00734D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491" w:type="dxa"/>
            <w:vMerge w:val="restart"/>
          </w:tcPr>
          <w:p w:rsidR="00734D24" w:rsidRPr="00734D24" w:rsidRDefault="00734D24" w:rsidP="00734D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организации занятий</w:t>
            </w:r>
          </w:p>
        </w:tc>
        <w:tc>
          <w:tcPr>
            <w:tcW w:w="1362" w:type="dxa"/>
            <w:vMerge w:val="restart"/>
          </w:tcPr>
          <w:p w:rsidR="00734D24" w:rsidRPr="00734D24" w:rsidRDefault="00734D24" w:rsidP="00734D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подведения итогов</w:t>
            </w:r>
          </w:p>
        </w:tc>
        <w:tc>
          <w:tcPr>
            <w:tcW w:w="1469" w:type="dxa"/>
            <w:vMerge w:val="restart"/>
          </w:tcPr>
          <w:p w:rsidR="00734D24" w:rsidRPr="00734D24" w:rsidRDefault="00734D24" w:rsidP="00734D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734D24" w:rsidRPr="00734D24" w:rsidTr="00734D24">
        <w:tc>
          <w:tcPr>
            <w:tcW w:w="531" w:type="dxa"/>
            <w:vMerge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72" w:type="dxa"/>
            <w:vMerge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9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87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Теория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491" w:type="dxa"/>
            <w:vMerge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62" w:type="dxa"/>
            <w:vMerge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9" w:type="dxa"/>
            <w:vMerge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10349" w:type="dxa"/>
            <w:gridSpan w:val="8"/>
          </w:tcPr>
          <w:p w:rsidR="00734D24" w:rsidRPr="00734D24" w:rsidRDefault="00734D24" w:rsidP="00734D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Введение в курс гидробиологии</w:t>
            </w: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72" w:type="dxa"/>
          </w:tcPr>
          <w:p w:rsidR="00734D24" w:rsidRPr="00734D24" w:rsidRDefault="002C08C2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CEB">
              <w:rPr>
                <w:rFonts w:ascii="Times New Roman" w:hAnsi="Times New Roman" w:cs="Times New Roman"/>
              </w:rPr>
              <w:t>Введение в образовательную программу.</w:t>
            </w:r>
          </w:p>
        </w:tc>
        <w:tc>
          <w:tcPr>
            <w:tcW w:w="629" w:type="dxa"/>
          </w:tcPr>
          <w:p w:rsidR="006472BF" w:rsidRDefault="006472BF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6472BF" w:rsidRDefault="006472BF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2C08C2" w:rsidRDefault="006746F0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Беседа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предмета гидробиологии. </w:t>
            </w:r>
            <w:proofErr w:type="gramStart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Гидробиология-экологическая</w:t>
            </w:r>
            <w:proofErr w:type="gramEnd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 и комплексная наука. Задачи.</w:t>
            </w:r>
          </w:p>
        </w:tc>
        <w:tc>
          <w:tcPr>
            <w:tcW w:w="629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2C08C2" w:rsidRDefault="006746F0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Беседа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термины и понятия. Гидробиос, гидробионты, </w:t>
            </w:r>
            <w:proofErr w:type="spellStart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биота</w:t>
            </w:r>
            <w:proofErr w:type="spellEnd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, популяция, биоценоз, экосистема.</w:t>
            </w:r>
          </w:p>
        </w:tc>
        <w:tc>
          <w:tcPr>
            <w:tcW w:w="629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2C08C2" w:rsidRDefault="002C08C2" w:rsidP="002C08C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734D24" w:rsidRP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Лекция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Пр. работа «Работа с экологическими терминами и понятиями».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2C08C2" w:rsidRDefault="006746F0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Разнообразие животных в гидросфере и на суше.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2C08C2" w:rsidRDefault="006746F0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Разнообразие растений в гидросфере и на суше.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2C08C2" w:rsidRDefault="006746F0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Пр. работа «Полевой дневник и правила его ведения».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2C08C2" w:rsidRDefault="006746F0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Пр. работа «Визуальная оценка экологического состояния реки </w:t>
            </w:r>
            <w:proofErr w:type="spellStart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Цон</w:t>
            </w:r>
            <w:proofErr w:type="spellEnd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2C08C2" w:rsidRDefault="006746F0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3A2363">
        <w:tc>
          <w:tcPr>
            <w:tcW w:w="10349" w:type="dxa"/>
            <w:gridSpan w:val="8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Вода как среда обитания гидробионтов</w:t>
            </w: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Окружающая среда. Среды жизни.  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Характеристика водной среды.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Экологические факторы. Классификация экологических факторов.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Лекция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Закономерности действия экологических факторов. Лимитирующий фактор. Совместные действия экологических факторов.</w:t>
            </w:r>
          </w:p>
        </w:tc>
        <w:tc>
          <w:tcPr>
            <w:tcW w:w="629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Лекция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Приспособления организмов</w:t>
            </w:r>
            <w:r w:rsidR="006746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эврибионтность</w:t>
            </w:r>
            <w:proofErr w:type="spellEnd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стенобионтность</w:t>
            </w:r>
            <w:proofErr w:type="spellEnd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Метеорологические наблюдения и метеорологические параметры (температура, относительная влажность, скорость и направление ветра, количество и виды осадков и др.)</w:t>
            </w:r>
          </w:p>
        </w:tc>
        <w:tc>
          <w:tcPr>
            <w:tcW w:w="629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Пр. работа «Сбор данных метеорологических наблюдений (температура и относительная влажность воздуха, скорость и направление ветра) на пришкольном участке».</w:t>
            </w:r>
          </w:p>
        </w:tc>
        <w:tc>
          <w:tcPr>
            <w:tcW w:w="629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2C08C2" w:rsidRDefault="006746F0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Методы оценки загрязненности воздушной среды: приборные, биометрические, методы наблюдений (прямые и косвенные).</w:t>
            </w:r>
          </w:p>
        </w:tc>
        <w:tc>
          <w:tcPr>
            <w:tcW w:w="629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Оборудование, используемое для оценки загрязненности воды.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Основные физико-химические свойства воды, их значение для развития жизни в воде. Постоянство солевого состава.</w:t>
            </w:r>
          </w:p>
        </w:tc>
        <w:tc>
          <w:tcPr>
            <w:tcW w:w="629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Важнейшие факторы внешней среды (свет, температура, давление, соленость, газовый режим, </w:t>
            </w:r>
            <w:proofErr w:type="spellStart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pH</w:t>
            </w:r>
            <w:proofErr w:type="spellEnd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) и реакция на них организмов.</w:t>
            </w:r>
          </w:p>
        </w:tc>
        <w:tc>
          <w:tcPr>
            <w:tcW w:w="629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2C08C2" w:rsidRDefault="002C08C2" w:rsidP="002C08C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2C08C2" w:rsidRDefault="002C08C2" w:rsidP="002C08C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734D24" w:rsidRP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Лекция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Пр. работа «Составление паспорта характеризуемого водоёма».</w:t>
            </w:r>
          </w:p>
        </w:tc>
        <w:tc>
          <w:tcPr>
            <w:tcW w:w="629" w:type="dxa"/>
          </w:tcPr>
          <w:p w:rsidR="006472BF" w:rsidRDefault="006472BF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6472BF" w:rsidRDefault="006472BF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734D24" w:rsidRPr="002C08C2" w:rsidRDefault="006746F0" w:rsidP="002C08C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Пр. работа «Отбор проб воды».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734D24" w:rsidRPr="002C08C2" w:rsidRDefault="006746F0" w:rsidP="002C08C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Пр. работа «Описание основных экологических </w:t>
            </w:r>
            <w:r w:rsidRPr="00734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особенностей водоёма: цвет, прозрачность, температура, запах».</w:t>
            </w:r>
            <w:proofErr w:type="gramEnd"/>
          </w:p>
        </w:tc>
        <w:tc>
          <w:tcPr>
            <w:tcW w:w="629" w:type="dxa"/>
          </w:tcPr>
          <w:p w:rsidR="006472BF" w:rsidRDefault="006472BF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6472BF" w:rsidRDefault="006472BF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91" w:type="dxa"/>
          </w:tcPr>
          <w:p w:rsidR="002C08C2" w:rsidRDefault="002C08C2" w:rsidP="002C08C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2C08C2" w:rsidRDefault="006746F0" w:rsidP="002C08C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Практическая </w:t>
            </w:r>
            <w:r w:rsidRPr="002C08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Пр. работа «Определение </w:t>
            </w:r>
            <w:r w:rsidRPr="00734D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</w:t>
            </w: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 воды».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734D24" w:rsidRPr="002C08C2" w:rsidRDefault="006746F0" w:rsidP="002C08C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2C08C2" w:rsidRDefault="00734D24" w:rsidP="002C08C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Пр. работа «Определение химических показателей образцов воды: наличия катионов железа, свинца, </w:t>
            </w:r>
            <w:proofErr w:type="gramStart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хлорид-ионов</w:t>
            </w:r>
            <w:proofErr w:type="gramEnd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, нитратов и нитритов, жёсткости воды, анионов кислотных осадков».</w:t>
            </w:r>
          </w:p>
        </w:tc>
        <w:tc>
          <w:tcPr>
            <w:tcW w:w="629" w:type="dxa"/>
          </w:tcPr>
          <w:p w:rsidR="006472BF" w:rsidRDefault="006472BF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6472BF" w:rsidRDefault="006472BF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2C08C2" w:rsidRDefault="002C08C2" w:rsidP="002C08C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08C2" w:rsidRDefault="002C08C2" w:rsidP="002C08C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2C08C2" w:rsidRDefault="006746F0" w:rsidP="002C08C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2C08C2" w:rsidRDefault="00734D24" w:rsidP="002C08C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Температура. Пойкилотермные и гомойотермные организмы. Эвритермные и стенотермные организмы.</w:t>
            </w:r>
          </w:p>
        </w:tc>
        <w:tc>
          <w:tcPr>
            <w:tcW w:w="629" w:type="dxa"/>
          </w:tcPr>
          <w:p w:rsidR="006472BF" w:rsidRDefault="006472BF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3A2363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6472BF" w:rsidRDefault="006472BF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3A2363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2C08C2" w:rsidRDefault="00734D24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Поведенческие и биохимические приспособления к изменению температуры. Диапазон температур в водной среде. Приспособления против замораживания.</w:t>
            </w:r>
          </w:p>
        </w:tc>
        <w:tc>
          <w:tcPr>
            <w:tcW w:w="629" w:type="dxa"/>
          </w:tcPr>
          <w:p w:rsidR="006472BF" w:rsidRDefault="006472BF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3A2363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6472BF" w:rsidRDefault="006472BF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3A2363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2C08C2" w:rsidRDefault="00734D24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Свет. Свет в жизни растений.</w:t>
            </w:r>
          </w:p>
        </w:tc>
        <w:tc>
          <w:tcPr>
            <w:tcW w:w="629" w:type="dxa"/>
          </w:tcPr>
          <w:p w:rsidR="00734D24" w:rsidRPr="00734D24" w:rsidRDefault="003A2363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3A2363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2C08C2" w:rsidRDefault="00734D24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Свет в жизни животных.</w:t>
            </w:r>
          </w:p>
        </w:tc>
        <w:tc>
          <w:tcPr>
            <w:tcW w:w="629" w:type="dxa"/>
          </w:tcPr>
          <w:p w:rsidR="00734D24" w:rsidRPr="00734D24" w:rsidRDefault="003A2363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3A2363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2C08C2" w:rsidRDefault="00734D24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Фотопериодизм. </w:t>
            </w:r>
            <w:proofErr w:type="spellStart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Эврифотные</w:t>
            </w:r>
            <w:proofErr w:type="spellEnd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мезофотные</w:t>
            </w:r>
            <w:proofErr w:type="spellEnd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полифотные</w:t>
            </w:r>
            <w:proofErr w:type="spellEnd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 организмы. Фототропизм.</w:t>
            </w:r>
          </w:p>
        </w:tc>
        <w:tc>
          <w:tcPr>
            <w:tcW w:w="629" w:type="dxa"/>
          </w:tcPr>
          <w:p w:rsidR="006472BF" w:rsidRDefault="006472BF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3A2363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6472BF" w:rsidRDefault="006472BF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3A2363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3A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2C08C2" w:rsidRDefault="002C08C2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8C2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2C08C2" w:rsidRDefault="00734D24" w:rsidP="002C0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3A2363">
        <w:tc>
          <w:tcPr>
            <w:tcW w:w="10349" w:type="dxa"/>
            <w:gridSpan w:val="8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жизненные формы гидробионтов и их</w:t>
            </w:r>
          </w:p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адаптации к водному образу жизни</w:t>
            </w: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Планктон. Приспособления гидробионтов к планктонному образу жизни и методы исследования. </w:t>
            </w:r>
          </w:p>
        </w:tc>
        <w:tc>
          <w:tcPr>
            <w:tcW w:w="629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734D24" w:rsidRDefault="002C08C2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6F0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Нектон и особенности его распределения. Приспособления к пелагическому образу жизни.</w:t>
            </w:r>
          </w:p>
        </w:tc>
        <w:tc>
          <w:tcPr>
            <w:tcW w:w="629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734D24" w:rsidRDefault="002C08C2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6F0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Нейстон. Поверхностная плёнка воды как субстрат для гидробионтов.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734D24" w:rsidRDefault="002C08C2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6F0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Плейстон. Приспособления к полупогруженному образу жизни.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734D24" w:rsidRDefault="002C08C2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6F0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Бентос, особенности распределения. Приспособления гидробионтов к бентосному образу жизни.</w:t>
            </w:r>
          </w:p>
        </w:tc>
        <w:tc>
          <w:tcPr>
            <w:tcW w:w="629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734D24" w:rsidRDefault="002C08C2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6F0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Перифитон и обрастание. Проблема борьбы с обрастанием.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734D24" w:rsidRDefault="002C08C2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6F0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Питание гидробионтов. Способы добывания пищи. Фильтрация как специфический для водной среды тип питания.</w:t>
            </w:r>
          </w:p>
        </w:tc>
        <w:tc>
          <w:tcPr>
            <w:tcW w:w="629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734D24" w:rsidRDefault="002C08C2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6F0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Дыхание гидробионтов. Устойчивость гидробионтов к дефициту кислорода и </w:t>
            </w:r>
            <w:proofErr w:type="spellStart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заморные</w:t>
            </w:r>
            <w:proofErr w:type="spellEnd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 явления.</w:t>
            </w:r>
          </w:p>
        </w:tc>
        <w:tc>
          <w:tcPr>
            <w:tcW w:w="629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6472BF" w:rsidRDefault="002C08C2" w:rsidP="006472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Движение гидробионтов. Особенности строения локомоторных органов в связи с образом жизни.</w:t>
            </w:r>
          </w:p>
        </w:tc>
        <w:tc>
          <w:tcPr>
            <w:tcW w:w="629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6472BF" w:rsidRDefault="006472BF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6472BF" w:rsidRDefault="002C08C2" w:rsidP="006472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Пр. работа «Знакомство с учебным гербарием. Определение растений по гербарному материалу». 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734D24" w:rsidRPr="006472BF" w:rsidRDefault="006746F0" w:rsidP="006472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Пр. работа «Знакомство с учебным гербарием. Определение растений по гербарному материалу».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734D24" w:rsidRPr="006472BF" w:rsidRDefault="006746F0" w:rsidP="006472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Пр. работа «Определение насекомых с помощью определителя».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734D24" w:rsidRPr="006472BF" w:rsidRDefault="006746F0" w:rsidP="006472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Пр. работа «О</w:t>
            </w:r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писание водных растений для их определения». 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734D24" w:rsidRPr="006472BF" w:rsidRDefault="006746F0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Пр. работа «О</w:t>
            </w:r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писание прибрежных растений для их определения». 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Пр. работа «С</w:t>
            </w:r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оставление списка позвоночных местных водоемов».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Пр. работа «С</w:t>
            </w:r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оставление списка беспозвоночных местных водоемов».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Пр. работа «Методика работы с пробами зообентоса. Сбор проб, фиксация, </w:t>
            </w:r>
            <w:proofErr w:type="spellStart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этикетирование</w:t>
            </w:r>
            <w:proofErr w:type="spellEnd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, объём пробы, обработка проб».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3A2363">
        <w:tc>
          <w:tcPr>
            <w:tcW w:w="10349" w:type="dxa"/>
            <w:gridSpan w:val="8"/>
          </w:tcPr>
          <w:p w:rsidR="00734D24" w:rsidRPr="00734D24" w:rsidRDefault="00734D24" w:rsidP="00E3240F">
            <w:pPr>
              <w:pStyle w:val="a5"/>
              <w:spacing w:line="276" w:lineRule="auto"/>
              <w:ind w:left="357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34D2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Биоиндикация</w:t>
            </w:r>
            <w:proofErr w:type="spellEnd"/>
            <w:r w:rsidRPr="00734D2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водных объектов</w:t>
            </w: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Биологический анализ вод. Система </w:t>
            </w:r>
            <w:proofErr w:type="spellStart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сапробности</w:t>
            </w:r>
            <w:proofErr w:type="spellEnd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Кольквитца-Марсона</w:t>
            </w:r>
            <w:proofErr w:type="spellEnd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29" w:type="dxa"/>
          </w:tcPr>
          <w:p w:rsidR="00734D24" w:rsidRPr="00734D24" w:rsidRDefault="006746F0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472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Лекция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Олигосапробность</w:t>
            </w:r>
            <w:proofErr w:type="spellEnd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мезосапробность</w:t>
            </w:r>
            <w:proofErr w:type="spellEnd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полисапробность</w:t>
            </w:r>
            <w:proofErr w:type="spellEnd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-физико-химические условия, организмы-индикаторы.</w:t>
            </w:r>
          </w:p>
        </w:tc>
        <w:tc>
          <w:tcPr>
            <w:tcW w:w="629" w:type="dxa"/>
          </w:tcPr>
          <w:p w:rsidR="00734D24" w:rsidRPr="00734D24" w:rsidRDefault="006746F0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Система </w:t>
            </w:r>
            <w:proofErr w:type="spellStart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Пантле</w:t>
            </w:r>
            <w:proofErr w:type="spellEnd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-Бука. Развитие системы </w:t>
            </w:r>
            <w:proofErr w:type="spellStart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сапробности</w:t>
            </w:r>
            <w:proofErr w:type="spellEnd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29" w:type="dxa"/>
          </w:tcPr>
          <w:p w:rsidR="00734D24" w:rsidRPr="00734D24" w:rsidRDefault="006746F0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Система </w:t>
            </w:r>
            <w:proofErr w:type="spellStart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Зелинке-Марвана</w:t>
            </w:r>
            <w:proofErr w:type="spellEnd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Система </w:t>
            </w:r>
            <w:proofErr w:type="spellStart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Вудивисса</w:t>
            </w:r>
            <w:proofErr w:type="spellEnd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Токсобность</w:t>
            </w:r>
            <w:proofErr w:type="spellEnd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Загрязнение водоемов.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472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Лекция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Экологические аспекты проблемы чистой воды и охраны водных экосистем.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472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Лекция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Антропогенная</w:t>
            </w:r>
            <w:proofErr w:type="gramEnd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эвтрофикация</w:t>
            </w:r>
            <w:proofErr w:type="spellEnd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термофикация</w:t>
            </w:r>
            <w:proofErr w:type="spellEnd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водоемов.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472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Лекция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Экологические основы охраны водных объектов.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472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Лекция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Пр. работа «В</w:t>
            </w:r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ыявление степени антропогенной нагрузки на водный биогеоценоз путём применения метода </w:t>
            </w:r>
            <w:proofErr w:type="spellStart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фитоиндикации</w:t>
            </w:r>
            <w:proofErr w:type="spellEnd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». 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Пр. работа «</w:t>
            </w:r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Определение класса качества воды в р. </w:t>
            </w:r>
            <w:proofErr w:type="spellStart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Цон</w:t>
            </w:r>
            <w:proofErr w:type="spellEnd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».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Пр. работа «Экспресс-оценка качества воды по семейству </w:t>
            </w:r>
            <w:proofErr w:type="gramStart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рясковых</w:t>
            </w:r>
            <w:proofErr w:type="gramEnd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Пр. работа «Экологическое состояние воды </w:t>
            </w:r>
            <w:proofErr w:type="gramStart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 прибрежно-водных растений».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Пр. работа «В</w:t>
            </w:r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ыявление степени антропогенной нагрузки на водный биогеоценоз путём применения метода </w:t>
            </w:r>
            <w:proofErr w:type="spellStart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зооиндикации</w:t>
            </w:r>
            <w:proofErr w:type="spellEnd"/>
            <w:r w:rsidRPr="00734D2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».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3A2363">
        <w:tc>
          <w:tcPr>
            <w:tcW w:w="10349" w:type="dxa"/>
            <w:gridSpan w:val="8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" w:name="_Hlk146523877"/>
            <w:r w:rsidRPr="00734D24">
              <w:rPr>
                <w:rFonts w:ascii="Times New Roman" w:hAnsi="Times New Roman" w:cs="Times New Roman"/>
                <w:b/>
                <w:sz w:val="22"/>
                <w:szCs w:val="22"/>
              </w:rPr>
              <w:t>Основы проектной и исследовательской деятельности</w:t>
            </w: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146523917"/>
            <w:bookmarkEnd w:id="1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2872" w:type="dxa"/>
          </w:tcPr>
          <w:p w:rsidR="00734D24" w:rsidRPr="00734D24" w:rsidRDefault="00734D24" w:rsidP="00734D2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Виды исследовательских работ, их сходства и различия.</w:t>
            </w:r>
          </w:p>
        </w:tc>
        <w:tc>
          <w:tcPr>
            <w:tcW w:w="629" w:type="dxa"/>
          </w:tcPr>
          <w:p w:rsidR="00734D24" w:rsidRPr="00734D24" w:rsidRDefault="006746F0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Лекция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872" w:type="dxa"/>
          </w:tcPr>
          <w:p w:rsidR="00734D24" w:rsidRPr="00734D24" w:rsidRDefault="00734D24" w:rsidP="00734D2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 xml:space="preserve">Цели и задачи исследовательской деятельности. </w:t>
            </w:r>
          </w:p>
        </w:tc>
        <w:tc>
          <w:tcPr>
            <w:tcW w:w="629" w:type="dxa"/>
          </w:tcPr>
          <w:p w:rsidR="00734D24" w:rsidRPr="00734D24" w:rsidRDefault="006746F0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872" w:type="dxa"/>
          </w:tcPr>
          <w:p w:rsidR="00734D24" w:rsidRPr="00734D24" w:rsidRDefault="00734D24" w:rsidP="00734D2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Основные понятия проектной деятельности.</w:t>
            </w:r>
          </w:p>
        </w:tc>
        <w:tc>
          <w:tcPr>
            <w:tcW w:w="629" w:type="dxa"/>
          </w:tcPr>
          <w:p w:rsidR="00734D24" w:rsidRPr="00734D24" w:rsidRDefault="006746F0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872" w:type="dxa"/>
          </w:tcPr>
          <w:p w:rsidR="00734D24" w:rsidRPr="00734D24" w:rsidRDefault="00734D24" w:rsidP="00734D2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D2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Выбор темы (цель, задачи, актуальность, объект, предмет, новизна, значимость).</w:t>
            </w:r>
          </w:p>
        </w:tc>
        <w:tc>
          <w:tcPr>
            <w:tcW w:w="629" w:type="dxa"/>
          </w:tcPr>
          <w:p w:rsidR="00734D24" w:rsidRPr="00734D24" w:rsidRDefault="006746F0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872" w:type="dxa"/>
          </w:tcPr>
          <w:p w:rsidR="00734D24" w:rsidRPr="00734D24" w:rsidRDefault="00734D24" w:rsidP="00734D2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Пр. работа: «Основы библиотечно-библиографической грамотности».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872" w:type="dxa"/>
          </w:tcPr>
          <w:p w:rsidR="00734D24" w:rsidRPr="00734D24" w:rsidRDefault="00734D24" w:rsidP="00734D2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Структура содержания исследовательской работы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872" w:type="dxa"/>
          </w:tcPr>
          <w:p w:rsidR="00734D24" w:rsidRPr="00734D24" w:rsidRDefault="00734D24" w:rsidP="00734D2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Правила оформления текста.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872" w:type="dxa"/>
          </w:tcPr>
          <w:p w:rsidR="00734D24" w:rsidRPr="00734D24" w:rsidRDefault="00734D24" w:rsidP="00734D2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Пр. работа: «Правила оформления текста».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872" w:type="dxa"/>
          </w:tcPr>
          <w:p w:rsidR="00734D24" w:rsidRPr="00734D24" w:rsidRDefault="00734D24" w:rsidP="00734D2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Использование различных технических сре</w:t>
            </w:r>
            <w:proofErr w:type="gramStart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я представления результатов работы.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Беседа, презентация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872" w:type="dxa"/>
          </w:tcPr>
          <w:p w:rsidR="00734D24" w:rsidRPr="00734D24" w:rsidRDefault="00734D24" w:rsidP="00734D2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Пр. работа: «Использование различных технических сре</w:t>
            </w:r>
            <w:proofErr w:type="gramStart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я представления результатов работы».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734D24" w:rsidRPr="006472BF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B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2"/>
      <w:tr w:rsidR="00734D24" w:rsidRPr="00734D24" w:rsidTr="003A2363">
        <w:tc>
          <w:tcPr>
            <w:tcW w:w="10349" w:type="dxa"/>
            <w:gridSpan w:val="8"/>
          </w:tcPr>
          <w:p w:rsidR="00734D24" w:rsidRPr="00734D24" w:rsidRDefault="00734D24" w:rsidP="00E32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b/>
                <w:sz w:val="22"/>
                <w:szCs w:val="22"/>
              </w:rPr>
              <w:t>Итоговое занятие</w:t>
            </w: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Подготовка к защите проектных работ.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734D24" w:rsidRPr="00734D24" w:rsidRDefault="002C08C2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46F0">
              <w:rPr>
                <w:rFonts w:ascii="Times New Roman" w:hAnsi="Times New Roman" w:cs="Times New Roman"/>
                <w:sz w:val="22"/>
                <w:szCs w:val="22"/>
              </w:rPr>
              <w:t>Беседа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D24" w:rsidRPr="00734D24" w:rsidTr="00734D24">
        <w:tc>
          <w:tcPr>
            <w:tcW w:w="531" w:type="dxa"/>
          </w:tcPr>
          <w:p w:rsidR="00734D24" w:rsidRPr="00734D24" w:rsidRDefault="00734D24" w:rsidP="00E32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87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D24">
              <w:rPr>
                <w:rFonts w:ascii="Times New Roman" w:hAnsi="Times New Roman" w:cs="Times New Roman"/>
                <w:sz w:val="22"/>
                <w:szCs w:val="22"/>
              </w:rPr>
              <w:t>Защита проектных работ.</w:t>
            </w:r>
          </w:p>
        </w:tc>
        <w:tc>
          <w:tcPr>
            <w:tcW w:w="629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734D24" w:rsidRPr="00734D24" w:rsidRDefault="00734D24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34D24" w:rsidRPr="00734D24" w:rsidRDefault="006746F0" w:rsidP="006746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1" w:type="dxa"/>
          </w:tcPr>
          <w:p w:rsidR="00734D24" w:rsidRPr="00734D24" w:rsidRDefault="006472BF" w:rsidP="006472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Итоговая аттестация</w:t>
            </w:r>
          </w:p>
        </w:tc>
        <w:tc>
          <w:tcPr>
            <w:tcW w:w="1362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:rsidR="00734D24" w:rsidRPr="00734D24" w:rsidRDefault="00734D24" w:rsidP="00E3240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E4DF2" w:rsidRPr="00734D24" w:rsidRDefault="00EE4DF2" w:rsidP="00D03116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EE4DF2" w:rsidRPr="0073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EAF"/>
    <w:multiLevelType w:val="hybridMultilevel"/>
    <w:tmpl w:val="B11E62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A7393"/>
    <w:multiLevelType w:val="hybridMultilevel"/>
    <w:tmpl w:val="19F2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A0161"/>
    <w:multiLevelType w:val="hybridMultilevel"/>
    <w:tmpl w:val="AAD2AC3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71F3D81"/>
    <w:multiLevelType w:val="hybridMultilevel"/>
    <w:tmpl w:val="5A922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A4FFE"/>
    <w:multiLevelType w:val="hybridMultilevel"/>
    <w:tmpl w:val="253A8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62840"/>
    <w:multiLevelType w:val="hybridMultilevel"/>
    <w:tmpl w:val="9C76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C5DB3"/>
    <w:multiLevelType w:val="hybridMultilevel"/>
    <w:tmpl w:val="DD3A8B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5769B"/>
    <w:multiLevelType w:val="hybridMultilevel"/>
    <w:tmpl w:val="80C4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F55B7"/>
    <w:multiLevelType w:val="hybridMultilevel"/>
    <w:tmpl w:val="F5BAAB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D5784"/>
    <w:multiLevelType w:val="hybridMultilevel"/>
    <w:tmpl w:val="75C477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E26A1"/>
    <w:multiLevelType w:val="hybridMultilevel"/>
    <w:tmpl w:val="0BAE8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46907"/>
    <w:multiLevelType w:val="hybridMultilevel"/>
    <w:tmpl w:val="1CD2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021B0"/>
    <w:multiLevelType w:val="hybridMultilevel"/>
    <w:tmpl w:val="5B66D6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807BB1"/>
    <w:multiLevelType w:val="hybridMultilevel"/>
    <w:tmpl w:val="2658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73E28"/>
    <w:multiLevelType w:val="hybridMultilevel"/>
    <w:tmpl w:val="600405D8"/>
    <w:lvl w:ilvl="0" w:tplc="FFFFFFFF">
      <w:start w:val="1"/>
      <w:numFmt w:val="bullet"/>
      <w:lvlText w:val=""/>
      <w:lvlJc w:val="left"/>
      <w:pPr>
        <w:tabs>
          <w:tab w:val="num" w:pos="994"/>
        </w:tabs>
        <w:ind w:left="654" w:firstLine="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A31E2"/>
    <w:multiLevelType w:val="hybridMultilevel"/>
    <w:tmpl w:val="58F044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286FF1"/>
    <w:multiLevelType w:val="hybridMultilevel"/>
    <w:tmpl w:val="64D495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92B86"/>
    <w:multiLevelType w:val="hybridMultilevel"/>
    <w:tmpl w:val="FC04E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A7E43"/>
    <w:multiLevelType w:val="hybridMultilevel"/>
    <w:tmpl w:val="44F2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570C5"/>
    <w:multiLevelType w:val="hybridMultilevel"/>
    <w:tmpl w:val="30F4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B7C96"/>
    <w:multiLevelType w:val="hybridMultilevel"/>
    <w:tmpl w:val="A3F8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B0F70"/>
    <w:multiLevelType w:val="hybridMultilevel"/>
    <w:tmpl w:val="013E1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D710D"/>
    <w:multiLevelType w:val="hybridMultilevel"/>
    <w:tmpl w:val="A664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A1743"/>
    <w:multiLevelType w:val="hybridMultilevel"/>
    <w:tmpl w:val="24FE6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F52AD"/>
    <w:multiLevelType w:val="hybridMultilevel"/>
    <w:tmpl w:val="EEFE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3294B"/>
    <w:multiLevelType w:val="hybridMultilevel"/>
    <w:tmpl w:val="E79CE1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6">
    <w:nsid w:val="7C215DE3"/>
    <w:multiLevelType w:val="hybridMultilevel"/>
    <w:tmpl w:val="131C6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391218"/>
    <w:multiLevelType w:val="hybridMultilevel"/>
    <w:tmpl w:val="B382232C"/>
    <w:lvl w:ilvl="0" w:tplc="FFFFFFFF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3"/>
  </w:num>
  <w:num w:numId="5">
    <w:abstractNumId w:val="5"/>
  </w:num>
  <w:num w:numId="6">
    <w:abstractNumId w:val="25"/>
  </w:num>
  <w:num w:numId="7">
    <w:abstractNumId w:val="26"/>
  </w:num>
  <w:num w:numId="8">
    <w:abstractNumId w:val="22"/>
  </w:num>
  <w:num w:numId="9">
    <w:abstractNumId w:val="24"/>
  </w:num>
  <w:num w:numId="10">
    <w:abstractNumId w:val="12"/>
  </w:num>
  <w:num w:numId="11">
    <w:abstractNumId w:val="15"/>
  </w:num>
  <w:num w:numId="12">
    <w:abstractNumId w:val="20"/>
  </w:num>
  <w:num w:numId="13">
    <w:abstractNumId w:val="1"/>
  </w:num>
  <w:num w:numId="14">
    <w:abstractNumId w:val="17"/>
  </w:num>
  <w:num w:numId="15">
    <w:abstractNumId w:val="18"/>
  </w:num>
  <w:num w:numId="16">
    <w:abstractNumId w:val="19"/>
  </w:num>
  <w:num w:numId="17">
    <w:abstractNumId w:val="11"/>
  </w:num>
  <w:num w:numId="18">
    <w:abstractNumId w:val="7"/>
  </w:num>
  <w:num w:numId="19">
    <w:abstractNumId w:val="16"/>
  </w:num>
  <w:num w:numId="20">
    <w:abstractNumId w:val="2"/>
  </w:num>
  <w:num w:numId="21">
    <w:abstractNumId w:val="4"/>
  </w:num>
  <w:num w:numId="22">
    <w:abstractNumId w:val="0"/>
  </w:num>
  <w:num w:numId="23">
    <w:abstractNumId w:val="23"/>
  </w:num>
  <w:num w:numId="24">
    <w:abstractNumId w:val="8"/>
  </w:num>
  <w:num w:numId="25">
    <w:abstractNumId w:val="9"/>
  </w:num>
  <w:num w:numId="26">
    <w:abstractNumId w:val="6"/>
  </w:num>
  <w:num w:numId="27">
    <w:abstractNumId w:val="1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C4"/>
    <w:rsid w:val="00042A78"/>
    <w:rsid w:val="000763F9"/>
    <w:rsid w:val="00130E0C"/>
    <w:rsid w:val="0017357E"/>
    <w:rsid w:val="002C08C2"/>
    <w:rsid w:val="002E238C"/>
    <w:rsid w:val="00395EA0"/>
    <w:rsid w:val="003A2363"/>
    <w:rsid w:val="003A6966"/>
    <w:rsid w:val="004270F9"/>
    <w:rsid w:val="006472BF"/>
    <w:rsid w:val="006746F0"/>
    <w:rsid w:val="00734D24"/>
    <w:rsid w:val="00756D2A"/>
    <w:rsid w:val="00775146"/>
    <w:rsid w:val="007D04F3"/>
    <w:rsid w:val="00906795"/>
    <w:rsid w:val="00A321EF"/>
    <w:rsid w:val="00B26744"/>
    <w:rsid w:val="00B349CE"/>
    <w:rsid w:val="00BA3462"/>
    <w:rsid w:val="00BE01D4"/>
    <w:rsid w:val="00BE5088"/>
    <w:rsid w:val="00C302CF"/>
    <w:rsid w:val="00C958EF"/>
    <w:rsid w:val="00CC0A40"/>
    <w:rsid w:val="00CE2A7A"/>
    <w:rsid w:val="00D03116"/>
    <w:rsid w:val="00E142F9"/>
    <w:rsid w:val="00E3240F"/>
    <w:rsid w:val="00EE4DF2"/>
    <w:rsid w:val="00F01B3B"/>
    <w:rsid w:val="00F0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C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7BC4"/>
    <w:pPr>
      <w:keepNext/>
      <w:ind w:firstLine="720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07BC4"/>
    <w:pPr>
      <w:keepNext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BC4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7B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F07BC4"/>
    <w:pPr>
      <w:ind w:firstLine="72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07BC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Default">
    <w:name w:val="Default"/>
    <w:rsid w:val="00CC0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CC0A40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2SegoeUI9pt">
    <w:name w:val="Основной текст (2) + Segoe UI;9 pt;Полужирный"/>
    <w:basedOn w:val="a0"/>
    <w:rsid w:val="00042A7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Абзац списка Знак"/>
    <w:link w:val="a5"/>
    <w:uiPriority w:val="34"/>
    <w:locked/>
    <w:rsid w:val="004270F9"/>
  </w:style>
  <w:style w:type="character" w:customStyle="1" w:styleId="2">
    <w:name w:val="Основной текст (2)"/>
    <w:basedOn w:val="a0"/>
    <w:rsid w:val="00427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427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No Spacing"/>
    <w:basedOn w:val="a"/>
    <w:uiPriority w:val="1"/>
    <w:qFormat/>
    <w:rsid w:val="004270F9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szCs w:val="22"/>
      <w:lang w:eastAsia="ru-RU"/>
    </w:rPr>
  </w:style>
  <w:style w:type="table" w:styleId="a8">
    <w:name w:val="Table Grid"/>
    <w:basedOn w:val="a1"/>
    <w:uiPriority w:val="59"/>
    <w:rsid w:val="00A32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51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C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7BC4"/>
    <w:pPr>
      <w:keepNext/>
      <w:ind w:firstLine="720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07BC4"/>
    <w:pPr>
      <w:keepNext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BC4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7B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F07BC4"/>
    <w:pPr>
      <w:ind w:firstLine="72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07BC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Default">
    <w:name w:val="Default"/>
    <w:rsid w:val="00CC0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CC0A40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2SegoeUI9pt">
    <w:name w:val="Основной текст (2) + Segoe UI;9 pt;Полужирный"/>
    <w:basedOn w:val="a0"/>
    <w:rsid w:val="00042A7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Абзац списка Знак"/>
    <w:link w:val="a5"/>
    <w:uiPriority w:val="34"/>
    <w:locked/>
    <w:rsid w:val="004270F9"/>
  </w:style>
  <w:style w:type="character" w:customStyle="1" w:styleId="2">
    <w:name w:val="Основной текст (2)"/>
    <w:basedOn w:val="a0"/>
    <w:rsid w:val="00427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427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No Spacing"/>
    <w:basedOn w:val="a"/>
    <w:uiPriority w:val="1"/>
    <w:qFormat/>
    <w:rsid w:val="004270F9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szCs w:val="22"/>
      <w:lang w:eastAsia="ru-RU"/>
    </w:rPr>
  </w:style>
  <w:style w:type="table" w:styleId="a8">
    <w:name w:val="Table Grid"/>
    <w:basedOn w:val="a1"/>
    <w:uiPriority w:val="59"/>
    <w:rsid w:val="00A32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51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4887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2024-11-06T11:02:00Z</cp:lastPrinted>
  <dcterms:created xsi:type="dcterms:W3CDTF">2020-09-05T05:44:00Z</dcterms:created>
  <dcterms:modified xsi:type="dcterms:W3CDTF">2024-11-07T08:32:00Z</dcterms:modified>
</cp:coreProperties>
</file>