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1A" w:rsidRDefault="0043241A" w:rsidP="0043241A">
      <w:pPr>
        <w:pStyle w:val="1"/>
        <w:tabs>
          <w:tab w:val="left" w:pos="0"/>
        </w:tabs>
        <w:ind w:left="0" w:right="10"/>
        <w:jc w:val="center"/>
        <w:sectPr w:rsidR="0043241A" w:rsidSect="0043241A">
          <w:type w:val="continuous"/>
          <w:pgSz w:w="11910" w:h="16840"/>
          <w:pgMar w:top="0" w:right="3" w:bottom="0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560945" cy="10377768"/>
            <wp:effectExtent l="0" t="0" r="1905" b="5080"/>
            <wp:docPr id="1" name="Рисунок 1" descr="C:\Users\admin\Desktop\Моя работа\2024-2025 учебный год\Документы\Локальные акты и планы\фото титульники\Режим работы в летнее врем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Режим работы в летнее врем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3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43" w:rsidRPr="00D92DFA" w:rsidRDefault="00D92DFA" w:rsidP="00F82D6E">
      <w:pPr>
        <w:pStyle w:val="a4"/>
        <w:numPr>
          <w:ilvl w:val="0"/>
          <w:numId w:val="7"/>
        </w:numPr>
        <w:spacing w:before="73" w:line="274" w:lineRule="exact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92DFA" w:rsidRDefault="00D92DFA" w:rsidP="00D92DFA">
      <w:pPr>
        <w:pStyle w:val="a4"/>
        <w:tabs>
          <w:tab w:val="left" w:pos="4252"/>
        </w:tabs>
        <w:spacing w:before="73" w:line="274" w:lineRule="exact"/>
        <w:ind w:left="4252" w:firstLine="0"/>
        <w:jc w:val="right"/>
        <w:rPr>
          <w:b/>
          <w:sz w:val="24"/>
        </w:rPr>
      </w:pPr>
    </w:p>
    <w:p w:rsidR="00587E43" w:rsidRDefault="007F6B7C" w:rsidP="00D92DFA">
      <w:pPr>
        <w:pStyle w:val="a4"/>
        <w:numPr>
          <w:ilvl w:val="1"/>
          <w:numId w:val="7"/>
        </w:numPr>
        <w:tabs>
          <w:tab w:val="left" w:pos="1372"/>
        </w:tabs>
        <w:ind w:left="709" w:right="221"/>
        <w:jc w:val="both"/>
        <w:rPr>
          <w:sz w:val="24"/>
        </w:rPr>
      </w:pPr>
      <w:r>
        <w:rPr>
          <w:sz w:val="24"/>
        </w:rPr>
        <w:t>Положение 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и режиме работы педагогических работников в летний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 w:rsidR="00E2792C">
        <w:rPr>
          <w:sz w:val="24"/>
        </w:rPr>
        <w:t>м</w:t>
      </w:r>
      <w:r>
        <w:rPr>
          <w:sz w:val="24"/>
        </w:rPr>
        <w:t>униципальном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бюджетном учреждении </w:t>
      </w:r>
      <w:r w:rsidR="00D92DFA" w:rsidRPr="00D92DFA">
        <w:rPr>
          <w:sz w:val="24"/>
        </w:rPr>
        <w:t xml:space="preserve">«Центр детского творчества» Орловского муниципального округа Орловской области </w:t>
      </w:r>
      <w:r>
        <w:rPr>
          <w:sz w:val="24"/>
        </w:rPr>
        <w:t>(далее – Положение) разработано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 нормативно</w:t>
      </w:r>
      <w:r w:rsidR="00D92DFA">
        <w:rPr>
          <w:sz w:val="24"/>
        </w:rPr>
        <w:t xml:space="preserve"> </w:t>
      </w:r>
      <w:r>
        <w:rPr>
          <w:sz w:val="24"/>
        </w:rPr>
        <w:t>- 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документов:</w:t>
      </w:r>
    </w:p>
    <w:p w:rsidR="00587E43" w:rsidRDefault="007F6B7C">
      <w:pPr>
        <w:pStyle w:val="a4"/>
        <w:numPr>
          <w:ilvl w:val="0"/>
          <w:numId w:val="5"/>
        </w:numPr>
        <w:tabs>
          <w:tab w:val="left" w:pos="1637"/>
        </w:tabs>
        <w:ind w:left="1637" w:hanging="347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№197-ФЗ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30.12.2001г.</w:t>
      </w:r>
      <w:r w:rsidR="000F39C8">
        <w:rPr>
          <w:spacing w:val="-2"/>
          <w:sz w:val="24"/>
        </w:rPr>
        <w:t xml:space="preserve"> с последую</w:t>
      </w:r>
      <w:r w:rsidR="00E2792C">
        <w:rPr>
          <w:spacing w:val="-2"/>
          <w:sz w:val="24"/>
        </w:rPr>
        <w:t>щими изменениями и дополнениями;</w:t>
      </w:r>
    </w:p>
    <w:p w:rsidR="00587E43" w:rsidRPr="000F39C8" w:rsidRDefault="007F6B7C" w:rsidP="000F39C8">
      <w:pPr>
        <w:pStyle w:val="a4"/>
        <w:numPr>
          <w:ilvl w:val="0"/>
          <w:numId w:val="5"/>
        </w:numPr>
        <w:tabs>
          <w:tab w:val="left" w:pos="1637"/>
        </w:tabs>
        <w:ind w:left="1637" w:hanging="347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№273-ФЗ</w:t>
      </w:r>
      <w:r>
        <w:rPr>
          <w:spacing w:val="80"/>
          <w:sz w:val="24"/>
        </w:rPr>
        <w:t xml:space="preserve"> </w:t>
      </w:r>
      <w:r>
        <w:rPr>
          <w:sz w:val="24"/>
        </w:rPr>
        <w:t>от 29.12.2012г.</w:t>
      </w:r>
      <w:r w:rsidR="000F39C8">
        <w:rPr>
          <w:sz w:val="24"/>
        </w:rPr>
        <w:t xml:space="preserve"> </w:t>
      </w:r>
      <w:r w:rsidR="000F39C8">
        <w:rPr>
          <w:spacing w:val="-2"/>
          <w:sz w:val="24"/>
        </w:rPr>
        <w:t>с последую</w:t>
      </w:r>
      <w:r w:rsidR="00E2792C">
        <w:rPr>
          <w:spacing w:val="-2"/>
          <w:sz w:val="24"/>
        </w:rPr>
        <w:t>щими изменениями и дополнениями;</w:t>
      </w:r>
    </w:p>
    <w:p w:rsidR="00587E43" w:rsidRDefault="000F39C8">
      <w:pPr>
        <w:pStyle w:val="a4"/>
        <w:numPr>
          <w:ilvl w:val="0"/>
          <w:numId w:val="5"/>
        </w:numPr>
        <w:tabs>
          <w:tab w:val="left" w:pos="1636"/>
        </w:tabs>
        <w:ind w:right="232" w:firstLine="1067"/>
        <w:rPr>
          <w:sz w:val="24"/>
        </w:rPr>
      </w:pPr>
      <w:r>
        <w:rPr>
          <w:sz w:val="24"/>
        </w:rPr>
        <w:t>Приказ М</w:t>
      </w:r>
      <w:r w:rsidR="007F6B7C">
        <w:rPr>
          <w:sz w:val="24"/>
        </w:rPr>
        <w:t xml:space="preserve">инистерства образования и науки РФ «Об </w:t>
      </w:r>
      <w:r w:rsidR="00E2792C">
        <w:rPr>
          <w:sz w:val="24"/>
        </w:rPr>
        <w:t>утверждении О</w:t>
      </w:r>
      <w:r w:rsidR="007F6B7C">
        <w:rPr>
          <w:sz w:val="24"/>
        </w:rPr>
        <w:t>собенност</w:t>
      </w:r>
      <w:r w:rsidR="00E2792C">
        <w:rPr>
          <w:sz w:val="24"/>
        </w:rPr>
        <w:t>ей</w:t>
      </w:r>
      <w:r w:rsidR="007F6B7C">
        <w:rPr>
          <w:sz w:val="24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деятельность» №536 от 11.05.2016г.</w:t>
      </w:r>
      <w:r w:rsidR="00E2792C">
        <w:rPr>
          <w:sz w:val="24"/>
        </w:rPr>
        <w:t>;</w:t>
      </w:r>
    </w:p>
    <w:p w:rsidR="00587E43" w:rsidRDefault="007F6B7C">
      <w:pPr>
        <w:pStyle w:val="a4"/>
        <w:numPr>
          <w:ilvl w:val="0"/>
          <w:numId w:val="5"/>
        </w:numPr>
        <w:tabs>
          <w:tab w:val="left" w:pos="1636"/>
        </w:tabs>
        <w:ind w:right="229" w:firstLine="106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«О продолжительности рабочего времени педагогических работников и о порядке определения учебной нагрузки педагогических работников, оговариваемой в трудовом договоре» №1601 от 22.12.2014г.</w:t>
      </w:r>
      <w:r w:rsidR="00E2792C">
        <w:rPr>
          <w:sz w:val="24"/>
        </w:rPr>
        <w:t>;</w:t>
      </w:r>
    </w:p>
    <w:p w:rsidR="00587E43" w:rsidRDefault="007F6B7C">
      <w:pPr>
        <w:pStyle w:val="a4"/>
        <w:numPr>
          <w:ilvl w:val="0"/>
          <w:numId w:val="5"/>
        </w:numPr>
        <w:tabs>
          <w:tab w:val="left" w:pos="1637"/>
        </w:tabs>
        <w:spacing w:line="293" w:lineRule="exact"/>
        <w:ind w:left="1637" w:hanging="347"/>
        <w:rPr>
          <w:sz w:val="24"/>
        </w:rPr>
      </w:pPr>
      <w:r>
        <w:rPr>
          <w:sz w:val="24"/>
        </w:rPr>
        <w:t>Распоряжение</w:t>
      </w:r>
      <w:r>
        <w:rPr>
          <w:spacing w:val="7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78"/>
          <w:sz w:val="24"/>
        </w:rPr>
        <w:t xml:space="preserve"> </w:t>
      </w:r>
      <w:r>
        <w:rPr>
          <w:sz w:val="24"/>
        </w:rPr>
        <w:t>31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марта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2022г</w:t>
      </w:r>
    </w:p>
    <w:p w:rsidR="00587E43" w:rsidRDefault="007F6B7C">
      <w:pPr>
        <w:pStyle w:val="a3"/>
        <w:ind w:left="222" w:right="231"/>
        <w:jc w:val="both"/>
      </w:pPr>
      <w:r>
        <w:t xml:space="preserve">№678 «Об утверждении Концепции развития дополнительного образования детей до </w:t>
      </w:r>
      <w:r>
        <w:rPr>
          <w:spacing w:val="-2"/>
        </w:rPr>
        <w:t>2030г»;</w:t>
      </w:r>
    </w:p>
    <w:p w:rsidR="00587E43" w:rsidRDefault="0043241A">
      <w:pPr>
        <w:pStyle w:val="a4"/>
        <w:numPr>
          <w:ilvl w:val="0"/>
          <w:numId w:val="5"/>
        </w:numPr>
        <w:tabs>
          <w:tab w:val="left" w:pos="1636"/>
        </w:tabs>
        <w:ind w:right="229" w:firstLine="1067"/>
        <w:rPr>
          <w:sz w:val="24"/>
        </w:rPr>
      </w:pPr>
      <w:hyperlink r:id="rId7">
        <w:r w:rsidR="007F6B7C">
          <w:rPr>
            <w:sz w:val="24"/>
          </w:rPr>
          <w:t>Приказ</w:t>
        </w:r>
        <w:r w:rsidR="007F6B7C">
          <w:rPr>
            <w:spacing w:val="40"/>
            <w:sz w:val="24"/>
          </w:rPr>
          <w:t xml:space="preserve"> </w:t>
        </w:r>
        <w:r w:rsidR="007F6B7C">
          <w:rPr>
            <w:sz w:val="24"/>
          </w:rPr>
          <w:t>Министерства просвещения Российской Федерации от 27.07.2022</w:t>
        </w:r>
        <w:r w:rsidR="00D92DFA">
          <w:rPr>
            <w:sz w:val="24"/>
          </w:rPr>
          <w:t xml:space="preserve"> г.</w:t>
        </w:r>
        <w:r w:rsidR="007F6B7C">
          <w:rPr>
            <w:sz w:val="24"/>
          </w:rPr>
          <w:t xml:space="preserve"> N</w:t>
        </w:r>
      </w:hyperlink>
      <w:r w:rsidR="007F6B7C">
        <w:rPr>
          <w:sz w:val="24"/>
        </w:rPr>
        <w:t xml:space="preserve"> </w:t>
      </w:r>
      <w:hyperlink r:id="rId8">
        <w:r w:rsidR="007F6B7C">
          <w:rPr>
            <w:sz w:val="24"/>
          </w:rPr>
          <w:t>629 "Об утверждении Порядка организации и осуществления образовательной</w:t>
        </w:r>
      </w:hyperlink>
      <w:r w:rsidR="007F6B7C">
        <w:rPr>
          <w:sz w:val="24"/>
        </w:rPr>
        <w:t xml:space="preserve"> </w:t>
      </w:r>
      <w:hyperlink r:id="rId9">
        <w:r w:rsidR="007F6B7C">
          <w:rPr>
            <w:sz w:val="24"/>
          </w:rPr>
          <w:t>деятельности по дополнительным общеобразовательным программам"</w:t>
        </w:r>
      </w:hyperlink>
      <w:r w:rsidR="007F6B7C">
        <w:rPr>
          <w:sz w:val="24"/>
        </w:rPr>
        <w:t>;</w:t>
      </w:r>
    </w:p>
    <w:p w:rsidR="00587E43" w:rsidRPr="00E2792C" w:rsidRDefault="007F6B7C">
      <w:pPr>
        <w:pStyle w:val="a4"/>
        <w:numPr>
          <w:ilvl w:val="0"/>
          <w:numId w:val="5"/>
        </w:numPr>
        <w:tabs>
          <w:tab w:val="left" w:pos="1636"/>
        </w:tabs>
        <w:ind w:right="224" w:firstLine="1067"/>
        <w:rPr>
          <w:sz w:val="24"/>
        </w:rPr>
      </w:pPr>
      <w:r>
        <w:rPr>
          <w:color w:val="212121"/>
          <w:sz w:val="24"/>
        </w:rPr>
        <w:t>Постановление главного государственного санитарного врача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Российской Федерации </w:t>
      </w:r>
      <w:r w:rsidR="00E2792C">
        <w:rPr>
          <w:color w:val="212121"/>
          <w:sz w:val="24"/>
        </w:rPr>
        <w:t>«О</w:t>
      </w:r>
      <w:r>
        <w:rPr>
          <w:color w:val="212121"/>
          <w:sz w:val="24"/>
        </w:rPr>
        <w:t>б утверждении санитарных правил СП 2.4.3648-20 «Санитарн</w:t>
      </w:r>
      <w:proofErr w:type="gramStart"/>
      <w:r>
        <w:rPr>
          <w:color w:val="212121"/>
          <w:sz w:val="24"/>
        </w:rPr>
        <w:t>о-</w:t>
      </w:r>
      <w:proofErr w:type="gramEnd"/>
      <w:r>
        <w:rPr>
          <w:color w:val="212121"/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№28 от 28.09.2020г.</w:t>
      </w:r>
      <w:r w:rsidR="00E2792C">
        <w:rPr>
          <w:color w:val="212121"/>
          <w:sz w:val="24"/>
        </w:rPr>
        <w:t>;</w:t>
      </w:r>
    </w:p>
    <w:p w:rsidR="00E2792C" w:rsidRDefault="00E2792C">
      <w:pPr>
        <w:pStyle w:val="a4"/>
        <w:numPr>
          <w:ilvl w:val="0"/>
          <w:numId w:val="5"/>
        </w:numPr>
        <w:tabs>
          <w:tab w:val="left" w:pos="1636"/>
        </w:tabs>
        <w:ind w:right="224" w:firstLine="1067"/>
        <w:rPr>
          <w:sz w:val="24"/>
        </w:rPr>
      </w:pPr>
      <w:r>
        <w:rPr>
          <w:color w:val="212121"/>
          <w:sz w:val="24"/>
        </w:rPr>
        <w:t>Постановление Правительства Российской Федерации №466 от 14.05.2015 г. «О ежегодных основных удлиненных оплачиваемых отпусках» с последующими дополнениями и изменениями;</w:t>
      </w:r>
    </w:p>
    <w:p w:rsidR="00587E43" w:rsidRDefault="007F6B7C" w:rsidP="006E7D25">
      <w:pPr>
        <w:pStyle w:val="a4"/>
        <w:numPr>
          <w:ilvl w:val="0"/>
          <w:numId w:val="5"/>
        </w:numPr>
        <w:tabs>
          <w:tab w:val="left" w:pos="1636"/>
        </w:tabs>
        <w:ind w:right="226" w:firstLine="1054"/>
        <w:rPr>
          <w:sz w:val="24"/>
        </w:rPr>
      </w:pPr>
      <w:r>
        <w:rPr>
          <w:sz w:val="24"/>
        </w:rPr>
        <w:t xml:space="preserve">Устав МБУ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r w:rsidR="00E06F3B" w:rsidRPr="00E06F3B">
        <w:rPr>
          <w:sz w:val="24"/>
        </w:rPr>
        <w:t>«</w:t>
      </w:r>
      <w:proofErr w:type="gramStart"/>
      <w:r w:rsidR="00E06F3B" w:rsidRPr="00E06F3B">
        <w:rPr>
          <w:sz w:val="24"/>
        </w:rPr>
        <w:t>Центр</w:t>
      </w:r>
      <w:proofErr w:type="gramEnd"/>
      <w:r w:rsidR="00E06F3B" w:rsidRPr="00E06F3B">
        <w:rPr>
          <w:sz w:val="24"/>
        </w:rPr>
        <w:t xml:space="preserve"> детского творчества» Орловского муницип</w:t>
      </w:r>
      <w:r w:rsidR="00E06F3B">
        <w:rPr>
          <w:sz w:val="24"/>
        </w:rPr>
        <w:t xml:space="preserve">ального округа </w:t>
      </w:r>
      <w:r>
        <w:rPr>
          <w:sz w:val="24"/>
        </w:rPr>
        <w:t>(далее - МБУ ДО Ц</w:t>
      </w:r>
      <w:r w:rsidR="00E06F3B">
        <w:rPr>
          <w:sz w:val="24"/>
        </w:rPr>
        <w:t>Д</w:t>
      </w:r>
      <w:r>
        <w:rPr>
          <w:sz w:val="24"/>
        </w:rPr>
        <w:t>Т), Коллективный договор МБУ ДО Ц</w:t>
      </w:r>
      <w:r w:rsidR="00E06F3B">
        <w:rPr>
          <w:sz w:val="24"/>
        </w:rPr>
        <w:t>Д</w:t>
      </w:r>
      <w:r>
        <w:rPr>
          <w:sz w:val="24"/>
        </w:rPr>
        <w:t>Т, Правила внутреннего трудового распорядка МБУ ДО Ц</w:t>
      </w:r>
      <w:r w:rsidR="00E06F3B">
        <w:rPr>
          <w:sz w:val="24"/>
        </w:rPr>
        <w:t>Д</w:t>
      </w:r>
      <w:r w:rsidR="00E2792C">
        <w:rPr>
          <w:sz w:val="24"/>
        </w:rPr>
        <w:t>Т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622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</w:t>
      </w:r>
      <w:r w:rsidR="00D97FD8">
        <w:rPr>
          <w:sz w:val="24"/>
        </w:rPr>
        <w:t xml:space="preserve">порядок </w:t>
      </w:r>
      <w:r>
        <w:rPr>
          <w:sz w:val="24"/>
        </w:rPr>
        <w:t>организаци</w:t>
      </w:r>
      <w:r w:rsidR="00D97FD8">
        <w:rPr>
          <w:sz w:val="24"/>
        </w:rPr>
        <w:t>и</w:t>
      </w:r>
      <w:r>
        <w:rPr>
          <w:sz w:val="24"/>
        </w:rPr>
        <w:t xml:space="preserve"> деятельности</w:t>
      </w:r>
      <w:r w:rsidR="00D97FD8">
        <w:rPr>
          <w:sz w:val="24"/>
        </w:rPr>
        <w:t>, основные права, обязанности и ответственность сторон трудового договора, режим работы и время отдыха, оплату труда, применяемые к работникам меры поощрения и взыскания, а так же другие вопросы регулирования трудовых отношений</w:t>
      </w:r>
      <w:r w:rsidR="00D97FD8" w:rsidRPr="00D97FD8">
        <w:rPr>
          <w:sz w:val="24"/>
        </w:rPr>
        <w:t xml:space="preserve"> </w:t>
      </w:r>
      <w:r w:rsidR="00D97FD8">
        <w:rPr>
          <w:sz w:val="24"/>
        </w:rPr>
        <w:t>педагогических работников МБУ ДО ЦДТ в летний период.</w:t>
      </w:r>
    </w:p>
    <w:p w:rsidR="00D97FD8" w:rsidRDefault="00D97FD8">
      <w:pPr>
        <w:pStyle w:val="a4"/>
        <w:numPr>
          <w:ilvl w:val="1"/>
          <w:numId w:val="7"/>
        </w:numPr>
        <w:tabs>
          <w:tab w:val="left" w:pos="1622"/>
        </w:tabs>
        <w:ind w:right="224" w:firstLine="707"/>
        <w:jc w:val="both"/>
        <w:rPr>
          <w:sz w:val="24"/>
        </w:rPr>
      </w:pPr>
      <w:r>
        <w:rPr>
          <w:sz w:val="24"/>
        </w:rPr>
        <w:t>Настоящее Положение способствует эффективной организации работы трудового коллектива МБУ ДО ЦДТ, рациональному использованию рабочего времени, повышения качества и эффективности труда работников, укреплению трудовой дисциплины в летний период.</w:t>
      </w:r>
    </w:p>
    <w:p w:rsidR="00587E43" w:rsidRDefault="007F6B7C" w:rsidP="00B410C5">
      <w:pPr>
        <w:pStyle w:val="a4"/>
        <w:numPr>
          <w:ilvl w:val="1"/>
          <w:numId w:val="7"/>
        </w:numPr>
        <w:tabs>
          <w:tab w:val="left" w:pos="1396"/>
        </w:tabs>
        <w:ind w:right="226" w:firstLine="707"/>
        <w:jc w:val="both"/>
      </w:pPr>
      <w:r>
        <w:rPr>
          <w:sz w:val="24"/>
        </w:rPr>
        <w:t xml:space="preserve">Основанием для организации образовательной деятельности в </w:t>
      </w:r>
      <w:r w:rsidR="00BB22CF">
        <w:rPr>
          <w:sz w:val="24"/>
        </w:rPr>
        <w:t>летне</w:t>
      </w:r>
      <w:r>
        <w:rPr>
          <w:sz w:val="24"/>
        </w:rPr>
        <w:t>е время является приказ директора МБУ ДО ЦДТ</w:t>
      </w:r>
      <w:r w:rsidR="00BB22CF">
        <w:rPr>
          <w:sz w:val="24"/>
        </w:rPr>
        <w:t xml:space="preserve">  с учетом </w:t>
      </w:r>
      <w:r w:rsidR="00216511">
        <w:rPr>
          <w:sz w:val="24"/>
        </w:rPr>
        <w:t>мнения педагогического совета</w:t>
      </w:r>
      <w:r w:rsidR="00BB22CF">
        <w:rPr>
          <w:sz w:val="24"/>
        </w:rPr>
        <w:t xml:space="preserve"> по согласованию с профсоюзным комитетом</w:t>
      </w:r>
      <w:r>
        <w:rPr>
          <w:sz w:val="24"/>
        </w:rPr>
        <w:t xml:space="preserve">. </w:t>
      </w:r>
    </w:p>
    <w:p w:rsidR="00BB22CF" w:rsidRDefault="00BB22CF">
      <w:pPr>
        <w:pStyle w:val="a3"/>
      </w:pPr>
    </w:p>
    <w:p w:rsidR="00587E43" w:rsidRDefault="00F82D6E" w:rsidP="00F82D6E">
      <w:pPr>
        <w:pStyle w:val="1"/>
        <w:numPr>
          <w:ilvl w:val="0"/>
          <w:numId w:val="7"/>
        </w:numPr>
        <w:tabs>
          <w:tab w:val="left" w:pos="0"/>
        </w:tabs>
        <w:spacing w:before="1" w:line="276" w:lineRule="auto"/>
        <w:ind w:left="0" w:right="-62"/>
        <w:jc w:val="center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 xml:space="preserve">ДЕЯТЕЛЬНОСТИ </w:t>
      </w:r>
      <w:r w:rsidR="00BB22CF">
        <w:t xml:space="preserve">ПЕДАГОГИЧЕСКИХ РАБОТНИКОВ </w:t>
      </w:r>
      <w:r>
        <w:t xml:space="preserve">В </w:t>
      </w:r>
      <w:r w:rsidR="00BB22CF">
        <w:t>ЛЕТНИ</w:t>
      </w:r>
      <w:r>
        <w:t>Й ПЕРИОД</w:t>
      </w:r>
    </w:p>
    <w:p w:rsidR="00F82D6E" w:rsidRDefault="00F82D6E" w:rsidP="00F82D6E">
      <w:pPr>
        <w:pStyle w:val="1"/>
        <w:tabs>
          <w:tab w:val="left" w:pos="0"/>
        </w:tabs>
        <w:spacing w:before="1" w:line="276" w:lineRule="auto"/>
        <w:ind w:left="142" w:right="-62"/>
        <w:jc w:val="center"/>
      </w:pPr>
    </w:p>
    <w:p w:rsidR="00587E43" w:rsidRPr="008914A5" w:rsidRDefault="008914A5" w:rsidP="008914A5">
      <w:pPr>
        <w:pStyle w:val="a4"/>
        <w:numPr>
          <w:ilvl w:val="0"/>
          <w:numId w:val="6"/>
        </w:numPr>
        <w:tabs>
          <w:tab w:val="left" w:pos="1387"/>
        </w:tabs>
        <w:ind w:right="232" w:firstLine="1079"/>
        <w:rPr>
          <w:sz w:val="24"/>
          <w:szCs w:val="24"/>
        </w:rPr>
      </w:pPr>
      <w:r w:rsidRPr="008914A5">
        <w:rPr>
          <w:b/>
          <w:sz w:val="24"/>
        </w:rPr>
        <w:t>Цели и задачи</w:t>
      </w:r>
      <w:r w:rsidR="007F6B7C" w:rsidRPr="008914A5">
        <w:rPr>
          <w:b/>
          <w:sz w:val="24"/>
        </w:rPr>
        <w:t xml:space="preserve">: </w:t>
      </w:r>
      <w:r>
        <w:rPr>
          <w:sz w:val="24"/>
        </w:rPr>
        <w:t>Со</w:t>
      </w:r>
      <w:r w:rsidRPr="008914A5">
        <w:rPr>
          <w:sz w:val="24"/>
          <w:szCs w:val="24"/>
        </w:rPr>
        <w:t>действ</w:t>
      </w:r>
      <w:r>
        <w:rPr>
          <w:sz w:val="24"/>
          <w:szCs w:val="24"/>
        </w:rPr>
        <w:t>ие</w:t>
      </w:r>
      <w:r w:rsidRPr="008914A5">
        <w:rPr>
          <w:spacing w:val="40"/>
          <w:sz w:val="24"/>
          <w:szCs w:val="24"/>
        </w:rPr>
        <w:t xml:space="preserve"> </w:t>
      </w:r>
      <w:r w:rsidRPr="008914A5">
        <w:rPr>
          <w:sz w:val="24"/>
          <w:szCs w:val="24"/>
        </w:rPr>
        <w:t xml:space="preserve">профессиональному совершенствованию педагогических </w:t>
      </w:r>
      <w:r>
        <w:rPr>
          <w:spacing w:val="-2"/>
          <w:sz w:val="24"/>
          <w:szCs w:val="24"/>
        </w:rPr>
        <w:t>работников, о</w:t>
      </w:r>
      <w:r w:rsidR="00BB22CF" w:rsidRPr="008914A5">
        <w:rPr>
          <w:sz w:val="24"/>
        </w:rPr>
        <w:t xml:space="preserve">рганизация эффективной работы трудового коллектива </w:t>
      </w:r>
      <w:r w:rsidR="007F6B7C" w:rsidRPr="008914A5">
        <w:rPr>
          <w:sz w:val="24"/>
        </w:rPr>
        <w:t xml:space="preserve">в </w:t>
      </w:r>
      <w:r w:rsidR="007F6B7C" w:rsidRPr="008914A5">
        <w:rPr>
          <w:sz w:val="24"/>
        </w:rPr>
        <w:lastRenderedPageBreak/>
        <w:t>МБУ ДО Ц</w:t>
      </w:r>
      <w:r w:rsidR="006E7D25" w:rsidRPr="008914A5">
        <w:rPr>
          <w:sz w:val="24"/>
        </w:rPr>
        <w:t>Д</w:t>
      </w:r>
      <w:r w:rsidR="007F6B7C" w:rsidRPr="008914A5">
        <w:rPr>
          <w:sz w:val="24"/>
        </w:rPr>
        <w:t>Т</w:t>
      </w:r>
      <w:r w:rsidR="00BB22CF" w:rsidRPr="008914A5">
        <w:rPr>
          <w:sz w:val="24"/>
        </w:rPr>
        <w:t xml:space="preserve"> </w:t>
      </w:r>
      <w:r w:rsidR="007F6B7C" w:rsidRPr="008914A5">
        <w:rPr>
          <w:spacing w:val="40"/>
          <w:sz w:val="24"/>
        </w:rPr>
        <w:t xml:space="preserve"> </w:t>
      </w:r>
      <w:r>
        <w:rPr>
          <w:sz w:val="24"/>
        </w:rPr>
        <w:t xml:space="preserve">в летний период. </w:t>
      </w:r>
    </w:p>
    <w:p w:rsidR="006E7D25" w:rsidRPr="00BB22CF" w:rsidRDefault="006E7D25" w:rsidP="006E7D25">
      <w:pPr>
        <w:pStyle w:val="a4"/>
        <w:tabs>
          <w:tab w:val="left" w:pos="1696"/>
        </w:tabs>
        <w:ind w:left="1301" w:right="232" w:firstLine="0"/>
        <w:rPr>
          <w:sz w:val="24"/>
          <w:szCs w:val="24"/>
        </w:rPr>
      </w:pPr>
    </w:p>
    <w:p w:rsidR="00587E43" w:rsidRPr="008914A5" w:rsidRDefault="0058216A" w:rsidP="00082594">
      <w:pPr>
        <w:pStyle w:val="1"/>
        <w:numPr>
          <w:ilvl w:val="0"/>
          <w:numId w:val="7"/>
        </w:numPr>
        <w:tabs>
          <w:tab w:val="left" w:pos="142"/>
        </w:tabs>
        <w:spacing w:before="43"/>
        <w:ind w:left="0" w:firstLine="426"/>
        <w:jc w:val="center"/>
      </w:pPr>
      <w:r>
        <w:t>ОСОБЕННОСТИ</w:t>
      </w:r>
      <w:r w:rsidRPr="0058216A">
        <w:rPr>
          <w:spacing w:val="-3"/>
        </w:rPr>
        <w:t xml:space="preserve"> </w:t>
      </w:r>
      <w:r>
        <w:t>РЕЖИМА</w:t>
      </w:r>
      <w:r w:rsidRPr="0058216A">
        <w:rPr>
          <w:spacing w:val="55"/>
        </w:rPr>
        <w:t xml:space="preserve"> </w:t>
      </w:r>
      <w:r>
        <w:t>РАБОЧЕГО</w:t>
      </w:r>
      <w:r w:rsidRPr="0058216A">
        <w:rPr>
          <w:spacing w:val="-2"/>
        </w:rPr>
        <w:t xml:space="preserve"> </w:t>
      </w:r>
      <w:r>
        <w:t>ВРЕМЕНИ</w:t>
      </w:r>
      <w:r w:rsidRPr="0058216A">
        <w:rPr>
          <w:spacing w:val="55"/>
        </w:rPr>
        <w:t xml:space="preserve">  </w:t>
      </w:r>
      <w:r>
        <w:t>ПЕДАГОГИЧЕСКИХ</w:t>
      </w:r>
      <w:r w:rsidRPr="0058216A">
        <w:rPr>
          <w:spacing w:val="3"/>
        </w:rPr>
        <w:t xml:space="preserve"> </w:t>
      </w:r>
      <w:r>
        <w:t>РАБОТНИКОВ</w:t>
      </w:r>
      <w:r w:rsidRPr="0058216A">
        <w:rPr>
          <w:spacing w:val="56"/>
        </w:rPr>
        <w:t xml:space="preserve"> </w:t>
      </w:r>
      <w:r w:rsidRPr="0058216A">
        <w:rPr>
          <w:spacing w:val="-10"/>
        </w:rPr>
        <w:t xml:space="preserve">В </w:t>
      </w:r>
      <w:r w:rsidRPr="0058216A">
        <w:t>ЛЕТНИЙ</w:t>
      </w:r>
      <w:r w:rsidRPr="0058216A">
        <w:rPr>
          <w:spacing w:val="-3"/>
        </w:rPr>
        <w:t xml:space="preserve"> </w:t>
      </w:r>
      <w:r w:rsidRPr="0058216A">
        <w:rPr>
          <w:spacing w:val="-2"/>
        </w:rPr>
        <w:t>ПЕРИОД</w:t>
      </w:r>
    </w:p>
    <w:p w:rsidR="008914A5" w:rsidRPr="0058216A" w:rsidRDefault="008914A5" w:rsidP="008914A5">
      <w:pPr>
        <w:pStyle w:val="1"/>
        <w:tabs>
          <w:tab w:val="left" w:pos="142"/>
        </w:tabs>
        <w:spacing w:before="43"/>
        <w:ind w:left="426"/>
        <w:jc w:val="both"/>
      </w:pPr>
    </w:p>
    <w:p w:rsidR="00587E43" w:rsidRDefault="007F6B7C" w:rsidP="00755BDF">
      <w:pPr>
        <w:pStyle w:val="a4"/>
        <w:numPr>
          <w:ilvl w:val="1"/>
          <w:numId w:val="7"/>
        </w:numPr>
        <w:tabs>
          <w:tab w:val="left" w:pos="1394"/>
          <w:tab w:val="left" w:pos="1747"/>
          <w:tab w:val="left" w:pos="2267"/>
          <w:tab w:val="left" w:pos="2642"/>
          <w:tab w:val="left" w:pos="2866"/>
          <w:tab w:val="left" w:pos="4431"/>
          <w:tab w:val="left" w:pos="4493"/>
          <w:tab w:val="left" w:pos="5723"/>
          <w:tab w:val="left" w:pos="6222"/>
          <w:tab w:val="left" w:pos="6883"/>
        </w:tabs>
        <w:spacing w:before="1"/>
        <w:ind w:right="221" w:firstLine="707"/>
        <w:jc w:val="both"/>
        <w:rPr>
          <w:sz w:val="24"/>
        </w:rPr>
      </w:pPr>
      <w:r>
        <w:rPr>
          <w:spacing w:val="-2"/>
          <w:sz w:val="24"/>
        </w:rPr>
        <w:t>Периоды</w:t>
      </w:r>
      <w:r>
        <w:rPr>
          <w:sz w:val="24"/>
        </w:rPr>
        <w:tab/>
      </w:r>
      <w:r>
        <w:rPr>
          <w:spacing w:val="-2"/>
          <w:sz w:val="24"/>
        </w:rPr>
        <w:t>каникулярного</w:t>
      </w:r>
      <w:r w:rsidR="008914A5">
        <w:rPr>
          <w:spacing w:val="-2"/>
          <w:sz w:val="24"/>
        </w:rPr>
        <w:t xml:space="preserve"> (летнего) </w:t>
      </w:r>
      <w:r>
        <w:rPr>
          <w:spacing w:val="-2"/>
          <w:sz w:val="24"/>
        </w:rPr>
        <w:t>времени,</w:t>
      </w:r>
      <w:r>
        <w:rPr>
          <w:sz w:val="24"/>
        </w:rPr>
        <w:tab/>
      </w:r>
      <w:r>
        <w:rPr>
          <w:spacing w:val="-2"/>
          <w:sz w:val="24"/>
        </w:rPr>
        <w:t>установленные</w:t>
      </w:r>
      <w:r w:rsidR="00253A0F">
        <w:rPr>
          <w:spacing w:val="-2"/>
          <w:sz w:val="24"/>
        </w:rPr>
        <w:t xml:space="preserve"> </w:t>
      </w:r>
      <w:r w:rsidR="008914A5">
        <w:rPr>
          <w:spacing w:val="-2"/>
          <w:sz w:val="24"/>
        </w:rPr>
        <w:t>д</w:t>
      </w:r>
      <w:r>
        <w:rPr>
          <w:sz w:val="24"/>
        </w:rPr>
        <w:t>ля</w:t>
      </w:r>
      <w:r w:rsidR="008914A5">
        <w:rPr>
          <w:sz w:val="24"/>
        </w:rPr>
        <w:t xml:space="preserve"> </w:t>
      </w:r>
      <w:r>
        <w:rPr>
          <w:sz w:val="24"/>
        </w:rPr>
        <w:t xml:space="preserve">обучающихся </w:t>
      </w:r>
      <w:r w:rsidR="008914A5">
        <w:rPr>
          <w:sz w:val="24"/>
        </w:rPr>
        <w:t>МБУ ДО ЦДТ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установленными</w:t>
      </w:r>
      <w:r w:rsidR="008914A5">
        <w:rPr>
          <w:sz w:val="24"/>
        </w:rPr>
        <w:t xml:space="preserve"> </w:t>
      </w:r>
      <w:r>
        <w:rPr>
          <w:spacing w:val="-6"/>
          <w:sz w:val="24"/>
        </w:rPr>
        <w:t>им</w:t>
      </w:r>
      <w:r w:rsidR="008914A5">
        <w:rPr>
          <w:spacing w:val="-6"/>
          <w:sz w:val="24"/>
        </w:rPr>
        <w:t xml:space="preserve"> с</w:t>
      </w:r>
      <w:r>
        <w:rPr>
          <w:sz w:val="24"/>
        </w:rPr>
        <w:t>оответственно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ежегодными</w:t>
      </w:r>
      <w:r w:rsidR="008914A5">
        <w:rPr>
          <w:sz w:val="24"/>
        </w:rPr>
        <w:t xml:space="preserve"> </w:t>
      </w:r>
      <w:r>
        <w:rPr>
          <w:spacing w:val="-2"/>
          <w:sz w:val="24"/>
        </w:rPr>
        <w:t>основными</w:t>
      </w:r>
      <w:r w:rsidR="008914A5">
        <w:rPr>
          <w:spacing w:val="-2"/>
          <w:sz w:val="24"/>
        </w:rPr>
        <w:t xml:space="preserve"> </w:t>
      </w:r>
      <w:r>
        <w:rPr>
          <w:spacing w:val="-53"/>
          <w:sz w:val="24"/>
        </w:rPr>
        <w:t xml:space="preserve"> </w:t>
      </w:r>
      <w:r>
        <w:rPr>
          <w:spacing w:val="-2"/>
          <w:sz w:val="24"/>
        </w:rPr>
        <w:t>удлиненными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ежегодными</w:t>
      </w:r>
      <w:r w:rsidR="008914A5">
        <w:rPr>
          <w:spacing w:val="-2"/>
          <w:sz w:val="24"/>
        </w:rPr>
        <w:t xml:space="preserve"> </w:t>
      </w:r>
      <w:r w:rsidR="008914A5">
        <w:rPr>
          <w:sz w:val="24"/>
        </w:rPr>
        <w:t>д</w:t>
      </w:r>
      <w:r>
        <w:rPr>
          <w:sz w:val="24"/>
        </w:rPr>
        <w:t>ополнительными оплачиваемыми</w:t>
      </w:r>
      <w:r>
        <w:rPr>
          <w:spacing w:val="80"/>
          <w:sz w:val="24"/>
        </w:rPr>
        <w:t xml:space="preserve"> </w:t>
      </w:r>
      <w:r>
        <w:rPr>
          <w:sz w:val="24"/>
        </w:rPr>
        <w:t>отпусками,</w:t>
      </w:r>
      <w:r w:rsidR="008914A5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 - каникулярное время и отпуск),</w:t>
      </w:r>
      <w:r>
        <w:rPr>
          <w:spacing w:val="78"/>
          <w:sz w:val="24"/>
        </w:rPr>
        <w:t xml:space="preserve"> </w:t>
      </w:r>
      <w:r>
        <w:rPr>
          <w:sz w:val="24"/>
        </w:rPr>
        <w:t>являются для них рабочим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80"/>
          <w:sz w:val="24"/>
        </w:rPr>
        <w:t xml:space="preserve"> </w:t>
      </w:r>
      <w:r>
        <w:rPr>
          <w:sz w:val="24"/>
        </w:rPr>
        <w:t>с оплатой</w:t>
      </w:r>
      <w:r>
        <w:rPr>
          <w:spacing w:val="78"/>
          <w:sz w:val="24"/>
        </w:rPr>
        <w:t xml:space="preserve"> </w:t>
      </w:r>
      <w:r>
        <w:rPr>
          <w:sz w:val="24"/>
        </w:rPr>
        <w:t>труда</w:t>
      </w:r>
      <w:r>
        <w:rPr>
          <w:spacing w:val="78"/>
          <w:sz w:val="24"/>
        </w:rPr>
        <w:t xml:space="preserve"> </w:t>
      </w:r>
      <w:r>
        <w:rPr>
          <w:sz w:val="24"/>
        </w:rPr>
        <w:t>в соответствии</w:t>
      </w:r>
      <w:r w:rsidR="008914A5"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495"/>
        </w:tabs>
        <w:ind w:right="228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</w:t>
      </w:r>
      <w:r w:rsidR="00253A0F">
        <w:rPr>
          <w:sz w:val="24"/>
        </w:rPr>
        <w:t>-совместителей</w:t>
      </w:r>
      <w:r>
        <w:rPr>
          <w:sz w:val="24"/>
        </w:rPr>
        <w:t xml:space="preserve">, </w:t>
      </w:r>
      <w:r w:rsidR="00253A0F">
        <w:rPr>
          <w:sz w:val="24"/>
        </w:rPr>
        <w:t xml:space="preserve">срок трудового договора которых продлен на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 обучающихся</w:t>
      </w:r>
      <w:r w:rsidR="00253A0F" w:rsidRPr="00253A0F">
        <w:rPr>
          <w:sz w:val="24"/>
        </w:rPr>
        <w:t xml:space="preserve"> </w:t>
      </w:r>
      <w:r w:rsidR="00253A0F">
        <w:rPr>
          <w:sz w:val="24"/>
        </w:rPr>
        <w:t>по производственной необходимости</w:t>
      </w:r>
      <w:r>
        <w:rPr>
          <w:sz w:val="24"/>
        </w:rPr>
        <w:t>, определяется</w:t>
      </w:r>
      <w:r>
        <w:rPr>
          <w:spacing w:val="40"/>
          <w:sz w:val="24"/>
        </w:rPr>
        <w:t xml:space="preserve"> </w:t>
      </w:r>
      <w:r w:rsidR="00AC51AF">
        <w:rPr>
          <w:sz w:val="24"/>
        </w:rPr>
        <w:t>установленным объемом учебной</w:t>
      </w:r>
      <w:r w:rsidR="00AC51AF">
        <w:rPr>
          <w:spacing w:val="40"/>
          <w:sz w:val="24"/>
        </w:rPr>
        <w:t xml:space="preserve"> </w:t>
      </w:r>
      <w:r w:rsidR="00AC51AF">
        <w:rPr>
          <w:sz w:val="24"/>
        </w:rPr>
        <w:t>(тренировочной)</w:t>
      </w:r>
      <w:r w:rsidR="00AC51AF">
        <w:rPr>
          <w:spacing w:val="40"/>
          <w:sz w:val="24"/>
        </w:rPr>
        <w:t xml:space="preserve"> </w:t>
      </w:r>
      <w:r w:rsidR="00AC51AF">
        <w:rPr>
          <w:sz w:val="24"/>
        </w:rPr>
        <w:t>нагрузки педагогической</w:t>
      </w:r>
      <w:r w:rsidR="00AC51AF">
        <w:rPr>
          <w:spacing w:val="80"/>
          <w:sz w:val="24"/>
        </w:rPr>
        <w:t xml:space="preserve"> </w:t>
      </w:r>
      <w:r w:rsidR="00AC51AF">
        <w:rPr>
          <w:sz w:val="24"/>
        </w:rPr>
        <w:t>работы, определенной им до начала каникулярного времени</w:t>
      </w:r>
      <w:r>
        <w:rPr>
          <w:sz w:val="24"/>
        </w:rPr>
        <w:t>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397"/>
        </w:tabs>
        <w:ind w:right="228" w:firstLine="707"/>
        <w:jc w:val="both"/>
        <w:rPr>
          <w:sz w:val="24"/>
        </w:rPr>
      </w:pPr>
      <w:r>
        <w:rPr>
          <w:sz w:val="24"/>
        </w:rPr>
        <w:t xml:space="preserve">В </w:t>
      </w:r>
      <w:r w:rsidR="00755BDF">
        <w:rPr>
          <w:sz w:val="24"/>
        </w:rPr>
        <w:t xml:space="preserve">летнее </w:t>
      </w:r>
      <w:r>
        <w:rPr>
          <w:sz w:val="24"/>
        </w:rPr>
        <w:t>каникулярное время педагог работает исходя из недельной нагрузки, при этом час считается астрономическим.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233" w:firstLine="707"/>
        <w:jc w:val="both"/>
        <w:rPr>
          <w:sz w:val="24"/>
        </w:rPr>
      </w:pPr>
      <w:r>
        <w:rPr>
          <w:sz w:val="24"/>
        </w:rPr>
        <w:t>За время работы в период летних каникул обучающихся оплата труда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 из расчета заработной платы, установленной при тарификации, предшествующей началу каникул.</w:t>
      </w:r>
    </w:p>
    <w:p w:rsidR="00587E43" w:rsidRDefault="007F6B7C" w:rsidP="00253A0F">
      <w:pPr>
        <w:pStyle w:val="a4"/>
        <w:numPr>
          <w:ilvl w:val="1"/>
          <w:numId w:val="7"/>
        </w:numPr>
        <w:tabs>
          <w:tab w:val="left" w:pos="1416"/>
        </w:tabs>
        <w:ind w:left="142" w:right="226" w:firstLine="85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выполняют педагогическую (в том числе методическую и организационную) работу, связанную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 реализацией образовательной программы</w:t>
      </w:r>
      <w:r w:rsidR="00755BDF">
        <w:rPr>
          <w:sz w:val="24"/>
        </w:rPr>
        <w:t xml:space="preserve"> МБУ ДО ЦДТ</w:t>
      </w:r>
      <w:r>
        <w:rPr>
          <w:sz w:val="24"/>
        </w:rPr>
        <w:t>, в пределах нормируемой части их педагогической работы (установленного объема 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(тренировочной)</w:t>
      </w:r>
      <w:r>
        <w:rPr>
          <w:spacing w:val="40"/>
          <w:sz w:val="24"/>
        </w:rPr>
        <w:t xml:space="preserve"> </w:t>
      </w:r>
      <w:r w:rsidR="00755BDF">
        <w:rPr>
          <w:sz w:val="24"/>
        </w:rPr>
        <w:t xml:space="preserve">нагрузки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работы), определенной им до начала каникулярного времени,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времени, необходимого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2.3 </w:t>
      </w:r>
      <w:r w:rsidR="00253A0F" w:rsidRPr="00253A0F">
        <w:rPr>
          <w:sz w:val="24"/>
        </w:rPr>
        <w:t xml:space="preserve">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  <w:r w:rsidR="00253A0F">
        <w:rPr>
          <w:sz w:val="24"/>
        </w:rPr>
        <w:t>(</w:t>
      </w:r>
      <w:r w:rsidR="00253A0F" w:rsidRPr="00253A0F">
        <w:rPr>
          <w:sz w:val="24"/>
        </w:rPr>
        <w:t>Приказ Министерства образо</w:t>
      </w:r>
      <w:r w:rsidR="00253A0F">
        <w:rPr>
          <w:sz w:val="24"/>
        </w:rPr>
        <w:t xml:space="preserve">вания и науки РФ </w:t>
      </w:r>
      <w:r w:rsidR="00253A0F" w:rsidRPr="00253A0F">
        <w:rPr>
          <w:sz w:val="24"/>
        </w:rPr>
        <w:t>№536 от 11.05.2016г.</w:t>
      </w:r>
      <w:r w:rsidR="00253A0F">
        <w:rPr>
          <w:sz w:val="24"/>
        </w:rPr>
        <w:t>)</w:t>
      </w:r>
      <w:r w:rsidR="00253A0F" w:rsidRPr="00253A0F">
        <w:rPr>
          <w:sz w:val="24"/>
        </w:rPr>
        <w:t xml:space="preserve"> </w:t>
      </w:r>
      <w:r>
        <w:rPr>
          <w:sz w:val="24"/>
        </w:rPr>
        <w:t>(при условии,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планируется в каникулярное время).</w:t>
      </w:r>
    </w:p>
    <w:p w:rsidR="00587E43" w:rsidRPr="00B410C5" w:rsidRDefault="007F6B7C" w:rsidP="00B410C5">
      <w:pPr>
        <w:pStyle w:val="a4"/>
        <w:numPr>
          <w:ilvl w:val="1"/>
          <w:numId w:val="7"/>
        </w:numPr>
        <w:tabs>
          <w:tab w:val="left" w:pos="1351"/>
        </w:tabs>
        <w:ind w:right="233" w:firstLine="707"/>
        <w:jc w:val="both"/>
        <w:rPr>
          <w:sz w:val="24"/>
        </w:rPr>
      </w:pP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используется также для их дополнительного профессионального образования в установленном</w:t>
      </w:r>
      <w:r>
        <w:rPr>
          <w:spacing w:val="80"/>
          <w:sz w:val="24"/>
        </w:rPr>
        <w:t xml:space="preserve">  </w:t>
      </w:r>
      <w:r>
        <w:rPr>
          <w:sz w:val="24"/>
        </w:rPr>
        <w:t>трудовым законодательством порядке.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427"/>
        </w:tabs>
        <w:ind w:right="227" w:firstLine="707"/>
        <w:jc w:val="both"/>
        <w:rPr>
          <w:sz w:val="24"/>
        </w:rPr>
      </w:pPr>
      <w:r>
        <w:rPr>
          <w:sz w:val="24"/>
        </w:rPr>
        <w:t>Режим рабочего времени всех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работников в летнее каникулярное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регулируется график</w:t>
      </w:r>
      <w:r w:rsidR="00253A0F">
        <w:rPr>
          <w:sz w:val="24"/>
        </w:rPr>
        <w:t>ом</w:t>
      </w:r>
      <w:r>
        <w:rPr>
          <w:sz w:val="24"/>
        </w:rPr>
        <w:t xml:space="preserve"> работ</w:t>
      </w:r>
      <w:r w:rsidR="00B410C5">
        <w:rPr>
          <w:sz w:val="24"/>
        </w:rPr>
        <w:t>ы, который составляется</w:t>
      </w:r>
      <w:r w:rsidR="00B410C5">
        <w:rPr>
          <w:spacing w:val="40"/>
          <w:sz w:val="24"/>
        </w:rPr>
        <w:t xml:space="preserve"> </w:t>
      </w:r>
      <w:r w:rsidR="00B410C5">
        <w:rPr>
          <w:sz w:val="24"/>
        </w:rPr>
        <w:t>в соответствии с данным Положением и учетом плана работы МБУ ДО ЦДТ на летний период</w:t>
      </w:r>
      <w:r w:rsidR="00B410C5">
        <w:rPr>
          <w:spacing w:val="-3"/>
          <w:sz w:val="24"/>
        </w:rPr>
        <w:t xml:space="preserve"> и утверждается </w:t>
      </w:r>
      <w:r w:rsidR="00B410C5">
        <w:rPr>
          <w:sz w:val="24"/>
        </w:rPr>
        <w:t>приказом директора МБУ ДО ЦДТ до</w:t>
      </w:r>
      <w:r w:rsidR="00B410C5">
        <w:rPr>
          <w:spacing w:val="-3"/>
          <w:sz w:val="24"/>
        </w:rPr>
        <w:t xml:space="preserve"> </w:t>
      </w:r>
      <w:hyperlink r:id="rId10">
        <w:r w:rsidR="00B410C5">
          <w:rPr>
            <w:sz w:val="24"/>
          </w:rPr>
          <w:t>1</w:t>
        </w:r>
        <w:r w:rsidR="00B410C5">
          <w:rPr>
            <w:spacing w:val="-3"/>
            <w:sz w:val="24"/>
          </w:rPr>
          <w:t xml:space="preserve"> </w:t>
        </w:r>
        <w:r w:rsidR="00B410C5">
          <w:rPr>
            <w:sz w:val="24"/>
          </w:rPr>
          <w:t>июня</w:t>
        </w:r>
      </w:hyperlink>
      <w:r w:rsidR="00B410C5">
        <w:rPr>
          <w:spacing w:val="-5"/>
          <w:sz w:val="24"/>
        </w:rPr>
        <w:t xml:space="preserve"> </w:t>
      </w:r>
      <w:r w:rsidR="00B410C5">
        <w:rPr>
          <w:sz w:val="24"/>
        </w:rPr>
        <w:t>текущего</w:t>
      </w:r>
      <w:r w:rsidR="00B410C5">
        <w:rPr>
          <w:spacing w:val="-3"/>
          <w:sz w:val="24"/>
        </w:rPr>
        <w:t xml:space="preserve"> </w:t>
      </w:r>
      <w:r w:rsidR="00B410C5">
        <w:rPr>
          <w:sz w:val="24"/>
        </w:rPr>
        <w:t>года.</w:t>
      </w:r>
    </w:p>
    <w:p w:rsidR="00587E43" w:rsidRPr="00253A0F" w:rsidRDefault="00587E43" w:rsidP="00B410C5">
      <w:pPr>
        <w:pStyle w:val="a4"/>
        <w:tabs>
          <w:tab w:val="left" w:pos="1538"/>
        </w:tabs>
        <w:ind w:left="929" w:right="225" w:firstLine="0"/>
        <w:jc w:val="right"/>
      </w:pPr>
    </w:p>
    <w:p w:rsidR="00253A0F" w:rsidRDefault="00253A0F" w:rsidP="00253A0F">
      <w:pPr>
        <w:pStyle w:val="a4"/>
        <w:tabs>
          <w:tab w:val="left" w:pos="1538"/>
        </w:tabs>
        <w:ind w:left="929" w:right="225" w:firstLine="0"/>
      </w:pPr>
    </w:p>
    <w:p w:rsidR="00587E43" w:rsidRDefault="00082594" w:rsidP="00082594">
      <w:pPr>
        <w:pStyle w:val="1"/>
        <w:numPr>
          <w:ilvl w:val="0"/>
          <w:numId w:val="7"/>
        </w:numPr>
        <w:spacing w:line="278" w:lineRule="auto"/>
        <w:ind w:left="567" w:right="461" w:firstLine="567"/>
        <w:jc w:val="center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 РАБОТНИКОВ В ЛЕТНИЙ</w:t>
      </w:r>
      <w:r>
        <w:rPr>
          <w:spacing w:val="40"/>
        </w:rPr>
        <w:t xml:space="preserve"> </w:t>
      </w:r>
      <w:r>
        <w:t>КАНИКУЛЯРНЫЙ ПЕРИОД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387"/>
        </w:tabs>
        <w:spacing w:before="68"/>
        <w:ind w:right="234" w:firstLine="707"/>
        <w:jc w:val="both"/>
        <w:rPr>
          <w:sz w:val="24"/>
        </w:rPr>
      </w:pPr>
      <w:r>
        <w:rPr>
          <w:sz w:val="24"/>
        </w:rPr>
        <w:t>Объём учебной педагогической нагрузки в летний период не изменяется, но меняется её содержание.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406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 xml:space="preserve">Педагогические работники во время летних каникул </w:t>
      </w:r>
      <w:r w:rsidR="00B410C5">
        <w:rPr>
          <w:sz w:val="24"/>
        </w:rPr>
        <w:t xml:space="preserve">могут </w:t>
      </w:r>
      <w:r w:rsidR="00C46496">
        <w:rPr>
          <w:sz w:val="24"/>
        </w:rPr>
        <w:t xml:space="preserve">по мере необходимости </w:t>
      </w:r>
      <w:r w:rsidR="00B410C5">
        <w:rPr>
          <w:sz w:val="24"/>
        </w:rPr>
        <w:t>привлека</w:t>
      </w:r>
      <w:r>
        <w:rPr>
          <w:sz w:val="24"/>
        </w:rPr>
        <w:t>т</w:t>
      </w:r>
      <w:r w:rsidR="00B410C5">
        <w:rPr>
          <w:sz w:val="24"/>
        </w:rPr>
        <w:t>ь</w:t>
      </w:r>
      <w:r>
        <w:rPr>
          <w:sz w:val="24"/>
        </w:rPr>
        <w:t xml:space="preserve">ся к участию в работе методических комиссий, семинаров, мероприятий по повышению квалификации, </w:t>
      </w:r>
      <w:r w:rsidR="00B410C5">
        <w:rPr>
          <w:sz w:val="24"/>
        </w:rPr>
        <w:t xml:space="preserve">подготовки кабинетов к приемке, </w:t>
      </w:r>
      <w:r>
        <w:rPr>
          <w:sz w:val="24"/>
        </w:rPr>
        <w:t>а также к организации и проведению культурно-массовых мероприятий</w:t>
      </w:r>
      <w:r w:rsidR="00B410C5">
        <w:rPr>
          <w:sz w:val="24"/>
        </w:rPr>
        <w:t xml:space="preserve"> МБУ ДО ЦДТ, Орловского муниципального округа и т.д.</w:t>
      </w:r>
    </w:p>
    <w:p w:rsidR="00587E43" w:rsidRDefault="00587E43">
      <w:pPr>
        <w:pStyle w:val="a3"/>
        <w:spacing w:before="4"/>
      </w:pPr>
    </w:p>
    <w:p w:rsidR="00587E43" w:rsidRPr="007F6B7C" w:rsidRDefault="00C46496" w:rsidP="00C46496">
      <w:pPr>
        <w:pStyle w:val="1"/>
        <w:numPr>
          <w:ilvl w:val="0"/>
          <w:numId w:val="7"/>
        </w:numPr>
        <w:ind w:left="0" w:firstLine="0"/>
        <w:jc w:val="center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7F6B7C" w:rsidRDefault="007F6B7C" w:rsidP="007F6B7C">
      <w:pPr>
        <w:pStyle w:val="1"/>
        <w:ind w:left="0"/>
      </w:pPr>
    </w:p>
    <w:p w:rsidR="00587E43" w:rsidRDefault="007F6B7C">
      <w:pPr>
        <w:pStyle w:val="a4"/>
        <w:numPr>
          <w:ilvl w:val="1"/>
          <w:numId w:val="7"/>
        </w:numPr>
        <w:tabs>
          <w:tab w:val="left" w:pos="1350"/>
        </w:tabs>
        <w:spacing w:before="68"/>
        <w:ind w:left="1350" w:hanging="420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право:</w:t>
      </w:r>
    </w:p>
    <w:p w:rsidR="00587E43" w:rsidRDefault="007F6B7C">
      <w:pPr>
        <w:pStyle w:val="a4"/>
        <w:numPr>
          <w:ilvl w:val="0"/>
          <w:numId w:val="4"/>
        </w:numPr>
        <w:tabs>
          <w:tab w:val="left" w:pos="1636"/>
        </w:tabs>
        <w:spacing w:before="1"/>
        <w:ind w:right="232" w:firstLine="1079"/>
        <w:jc w:val="left"/>
        <w:rPr>
          <w:sz w:val="24"/>
        </w:rPr>
      </w:pPr>
      <w:r>
        <w:rPr>
          <w:sz w:val="24"/>
        </w:rPr>
        <w:t xml:space="preserve">Вносить предложения </w:t>
      </w:r>
      <w:r w:rsidR="00216511">
        <w:rPr>
          <w:sz w:val="24"/>
        </w:rPr>
        <w:t xml:space="preserve">в общий план работы МБУ ДО ЦДТ в летнее время, </w:t>
      </w:r>
      <w:r>
        <w:rPr>
          <w:sz w:val="24"/>
        </w:rPr>
        <w:lastRenderedPageBreak/>
        <w:t xml:space="preserve">в свой </w:t>
      </w:r>
      <w:r w:rsidR="00216511">
        <w:rPr>
          <w:sz w:val="24"/>
        </w:rPr>
        <w:t>график работы в пределах</w:t>
      </w:r>
      <w:r w:rsidR="00412407">
        <w:rPr>
          <w:sz w:val="24"/>
        </w:rPr>
        <w:t xml:space="preserve"> нормированной части </w:t>
      </w:r>
      <w:r w:rsidR="008E18C2">
        <w:rPr>
          <w:sz w:val="24"/>
        </w:rPr>
        <w:t>установленного объема учебной</w:t>
      </w:r>
      <w:r w:rsidR="008E18C2">
        <w:rPr>
          <w:spacing w:val="40"/>
          <w:sz w:val="24"/>
        </w:rPr>
        <w:t xml:space="preserve"> </w:t>
      </w:r>
      <w:r w:rsidR="008E18C2">
        <w:rPr>
          <w:sz w:val="24"/>
        </w:rPr>
        <w:t>(тренировочной)</w:t>
      </w:r>
      <w:r w:rsidR="008E18C2">
        <w:rPr>
          <w:spacing w:val="40"/>
          <w:sz w:val="24"/>
        </w:rPr>
        <w:t xml:space="preserve"> </w:t>
      </w:r>
      <w:r w:rsidR="008E18C2">
        <w:rPr>
          <w:sz w:val="24"/>
        </w:rPr>
        <w:t>нагрузки</w:t>
      </w:r>
      <w:r w:rsidR="00216511">
        <w:rPr>
          <w:sz w:val="24"/>
        </w:rPr>
        <w:t xml:space="preserve"> </w:t>
      </w:r>
      <w:r>
        <w:rPr>
          <w:sz w:val="24"/>
        </w:rPr>
        <w:t>до утверждения их директором</w:t>
      </w:r>
      <w:r w:rsidR="00C46496">
        <w:rPr>
          <w:sz w:val="24"/>
        </w:rPr>
        <w:t>.</w:t>
      </w:r>
    </w:p>
    <w:p w:rsidR="00587E43" w:rsidRDefault="007F6B7C">
      <w:pPr>
        <w:pStyle w:val="a4"/>
        <w:numPr>
          <w:ilvl w:val="1"/>
          <w:numId w:val="7"/>
        </w:numPr>
        <w:tabs>
          <w:tab w:val="left" w:pos="1350"/>
        </w:tabs>
        <w:ind w:left="1350" w:hanging="420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обязан:</w:t>
      </w:r>
    </w:p>
    <w:p w:rsidR="00587E43" w:rsidRDefault="007F6B7C">
      <w:pPr>
        <w:pStyle w:val="a4"/>
        <w:numPr>
          <w:ilvl w:val="0"/>
          <w:numId w:val="3"/>
        </w:numPr>
        <w:tabs>
          <w:tab w:val="left" w:pos="1636"/>
        </w:tabs>
        <w:ind w:right="230" w:firstLine="10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 МБУ ДО Ц</w:t>
      </w:r>
      <w:r w:rsidR="00C46496">
        <w:rPr>
          <w:sz w:val="24"/>
        </w:rPr>
        <w:t>Д</w:t>
      </w:r>
      <w:r>
        <w:rPr>
          <w:sz w:val="24"/>
        </w:rPr>
        <w:t>Т.</w:t>
      </w:r>
    </w:p>
    <w:p w:rsidR="00587E43" w:rsidRDefault="007F6B7C">
      <w:pPr>
        <w:pStyle w:val="a4"/>
        <w:numPr>
          <w:ilvl w:val="0"/>
          <w:numId w:val="3"/>
        </w:numPr>
        <w:tabs>
          <w:tab w:val="left" w:pos="1636"/>
        </w:tabs>
        <w:ind w:right="225" w:firstLine="1067"/>
        <w:rPr>
          <w:sz w:val="24"/>
        </w:rPr>
      </w:pP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сфере </w:t>
      </w:r>
      <w:hyperlink r:id="rId11">
        <w:r>
          <w:rPr>
            <w:sz w:val="24"/>
          </w:rPr>
          <w:t>охраны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труда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 детей, правил противопожарной и </w:t>
      </w:r>
      <w:proofErr w:type="spellStart"/>
      <w:r>
        <w:rPr>
          <w:sz w:val="24"/>
        </w:rPr>
        <w:t>противотерростической</w:t>
      </w:r>
      <w:proofErr w:type="spellEnd"/>
      <w:r>
        <w:rPr>
          <w:sz w:val="24"/>
        </w:rPr>
        <w:t xml:space="preserve"> безопасности.</w:t>
      </w:r>
    </w:p>
    <w:p w:rsidR="00587E43" w:rsidRDefault="007F6B7C">
      <w:pPr>
        <w:pStyle w:val="a4"/>
        <w:numPr>
          <w:ilvl w:val="0"/>
          <w:numId w:val="3"/>
        </w:numPr>
        <w:tabs>
          <w:tab w:val="left" w:pos="1637"/>
        </w:tabs>
        <w:ind w:left="1637" w:hanging="347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Ц</w:t>
      </w:r>
      <w:r w:rsidR="00C46496">
        <w:rPr>
          <w:sz w:val="24"/>
        </w:rPr>
        <w:t>Д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акты.</w:t>
      </w:r>
    </w:p>
    <w:p w:rsidR="00587E43" w:rsidRDefault="007F6B7C" w:rsidP="007F6B7C">
      <w:pPr>
        <w:pStyle w:val="a4"/>
        <w:numPr>
          <w:ilvl w:val="1"/>
          <w:numId w:val="7"/>
        </w:numPr>
        <w:tabs>
          <w:tab w:val="left" w:pos="1289"/>
        </w:tabs>
        <w:spacing w:before="68"/>
        <w:ind w:right="226" w:firstLine="707"/>
        <w:jc w:val="both"/>
        <w:rPr>
          <w:sz w:val="24"/>
        </w:rPr>
      </w:pPr>
      <w:r w:rsidRPr="007F6B7C">
        <w:rPr>
          <w:sz w:val="24"/>
        </w:rPr>
        <w:t>В случае возникновения противоречий педагогический работник имеет право обратиться к администрации МБУ ДО Ц</w:t>
      </w:r>
      <w:r w:rsidR="00C46496" w:rsidRPr="007F6B7C">
        <w:rPr>
          <w:sz w:val="24"/>
        </w:rPr>
        <w:t>Д</w:t>
      </w:r>
      <w:r w:rsidRPr="007F6B7C">
        <w:rPr>
          <w:sz w:val="24"/>
        </w:rPr>
        <w:t>Т для урегулирования вопроса, в случае неудовлетворенности решением - в Комиссию по урегулированию споров</w:t>
      </w:r>
      <w:r w:rsidRPr="007F6B7C">
        <w:rPr>
          <w:spacing w:val="40"/>
          <w:sz w:val="24"/>
        </w:rPr>
        <w:t xml:space="preserve"> </w:t>
      </w:r>
      <w:r w:rsidRPr="007F6B7C">
        <w:rPr>
          <w:sz w:val="24"/>
        </w:rPr>
        <w:t>между участниками образовательного процесса МБУ ДО Ц</w:t>
      </w:r>
      <w:r w:rsidR="00C46496" w:rsidRPr="007F6B7C">
        <w:rPr>
          <w:sz w:val="24"/>
        </w:rPr>
        <w:t>Д</w:t>
      </w:r>
      <w:r w:rsidRPr="007F6B7C">
        <w:rPr>
          <w:sz w:val="24"/>
        </w:rPr>
        <w:t>Т.</w:t>
      </w:r>
    </w:p>
    <w:sectPr w:rsidR="00587E43" w:rsidSect="008914A5">
      <w:pgSz w:w="11910" w:h="16840"/>
      <w:pgMar w:top="1040" w:right="711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CA9"/>
    <w:multiLevelType w:val="hybridMultilevel"/>
    <w:tmpl w:val="5510BD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781B7E"/>
    <w:multiLevelType w:val="hybridMultilevel"/>
    <w:tmpl w:val="F3D6D864"/>
    <w:lvl w:ilvl="0" w:tplc="244CEF0C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22E52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8E806902">
      <w:numFmt w:val="bullet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 w:tplc="CF5A68D0">
      <w:numFmt w:val="bullet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4" w:tplc="880A6E28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70142AC8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9B407788">
      <w:numFmt w:val="bullet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7" w:tplc="F8B84D42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496885F6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2">
    <w:nsid w:val="275A5FE6"/>
    <w:multiLevelType w:val="multilevel"/>
    <w:tmpl w:val="627CB4FC"/>
    <w:lvl w:ilvl="0">
      <w:start w:val="1"/>
      <w:numFmt w:val="decimal"/>
      <w:lvlText w:val="%1."/>
      <w:lvlJc w:val="left"/>
      <w:pPr>
        <w:ind w:left="42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22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291"/>
      </w:pPr>
      <w:rPr>
        <w:rFonts w:hint="default"/>
        <w:lang w:val="ru-RU" w:eastAsia="en-US" w:bidi="ar-SA"/>
      </w:rPr>
    </w:lvl>
  </w:abstractNum>
  <w:abstractNum w:abstractNumId="3">
    <w:nsid w:val="3CDC7AF6"/>
    <w:multiLevelType w:val="hybridMultilevel"/>
    <w:tmpl w:val="F8E6285C"/>
    <w:lvl w:ilvl="0" w:tplc="B524D7D8">
      <w:numFmt w:val="bullet"/>
      <w:lvlText w:val=""/>
      <w:lvlJc w:val="left"/>
      <w:pPr>
        <w:ind w:left="222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48B42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0C00D1A8"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 w:tplc="BCD6DC60">
      <w:numFmt w:val="bullet"/>
      <w:lvlText w:val="•"/>
      <w:lvlJc w:val="left"/>
      <w:pPr>
        <w:ind w:left="3095" w:hanging="336"/>
      </w:pPr>
      <w:rPr>
        <w:rFonts w:hint="default"/>
        <w:lang w:val="ru-RU" w:eastAsia="en-US" w:bidi="ar-SA"/>
      </w:rPr>
    </w:lvl>
    <w:lvl w:ilvl="4" w:tplc="137606D0">
      <w:numFmt w:val="bullet"/>
      <w:lvlText w:val="•"/>
      <w:lvlJc w:val="left"/>
      <w:pPr>
        <w:ind w:left="4054" w:hanging="336"/>
      </w:pPr>
      <w:rPr>
        <w:rFonts w:hint="default"/>
        <w:lang w:val="ru-RU" w:eastAsia="en-US" w:bidi="ar-SA"/>
      </w:rPr>
    </w:lvl>
    <w:lvl w:ilvl="5" w:tplc="C64A9610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68E809EA">
      <w:numFmt w:val="bullet"/>
      <w:lvlText w:val="•"/>
      <w:lvlJc w:val="left"/>
      <w:pPr>
        <w:ind w:left="5971" w:hanging="336"/>
      </w:pPr>
      <w:rPr>
        <w:rFonts w:hint="default"/>
        <w:lang w:val="ru-RU" w:eastAsia="en-US" w:bidi="ar-SA"/>
      </w:rPr>
    </w:lvl>
    <w:lvl w:ilvl="7" w:tplc="CC8CBC34"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  <w:lvl w:ilvl="8" w:tplc="AB0A3874">
      <w:numFmt w:val="bullet"/>
      <w:lvlText w:val="•"/>
      <w:lvlJc w:val="left"/>
      <w:pPr>
        <w:ind w:left="7889" w:hanging="336"/>
      </w:pPr>
      <w:rPr>
        <w:rFonts w:hint="default"/>
        <w:lang w:val="ru-RU" w:eastAsia="en-US" w:bidi="ar-SA"/>
      </w:rPr>
    </w:lvl>
  </w:abstractNum>
  <w:abstractNum w:abstractNumId="4">
    <w:nsid w:val="52BC45A5"/>
    <w:multiLevelType w:val="hybridMultilevel"/>
    <w:tmpl w:val="03E81968"/>
    <w:lvl w:ilvl="0" w:tplc="F4A88938">
      <w:numFmt w:val="bullet"/>
      <w:lvlText w:val=""/>
      <w:lvlJc w:val="left"/>
      <w:pPr>
        <w:ind w:left="222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A28BA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C76AE300"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 w:tplc="FA205442">
      <w:numFmt w:val="bullet"/>
      <w:lvlText w:val="•"/>
      <w:lvlJc w:val="left"/>
      <w:pPr>
        <w:ind w:left="3095" w:hanging="336"/>
      </w:pPr>
      <w:rPr>
        <w:rFonts w:hint="default"/>
        <w:lang w:val="ru-RU" w:eastAsia="en-US" w:bidi="ar-SA"/>
      </w:rPr>
    </w:lvl>
    <w:lvl w:ilvl="4" w:tplc="F510EFDE">
      <w:numFmt w:val="bullet"/>
      <w:lvlText w:val="•"/>
      <w:lvlJc w:val="left"/>
      <w:pPr>
        <w:ind w:left="4054" w:hanging="336"/>
      </w:pPr>
      <w:rPr>
        <w:rFonts w:hint="default"/>
        <w:lang w:val="ru-RU" w:eastAsia="en-US" w:bidi="ar-SA"/>
      </w:rPr>
    </w:lvl>
    <w:lvl w:ilvl="5" w:tplc="C1F67DA2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41C6C36C">
      <w:numFmt w:val="bullet"/>
      <w:lvlText w:val="•"/>
      <w:lvlJc w:val="left"/>
      <w:pPr>
        <w:ind w:left="5971" w:hanging="336"/>
      </w:pPr>
      <w:rPr>
        <w:rFonts w:hint="default"/>
        <w:lang w:val="ru-RU" w:eastAsia="en-US" w:bidi="ar-SA"/>
      </w:rPr>
    </w:lvl>
    <w:lvl w:ilvl="7" w:tplc="8EE8E804"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  <w:lvl w:ilvl="8" w:tplc="621E9792">
      <w:numFmt w:val="bullet"/>
      <w:lvlText w:val="•"/>
      <w:lvlJc w:val="left"/>
      <w:pPr>
        <w:ind w:left="7889" w:hanging="336"/>
      </w:pPr>
      <w:rPr>
        <w:rFonts w:hint="default"/>
        <w:lang w:val="ru-RU" w:eastAsia="en-US" w:bidi="ar-SA"/>
      </w:rPr>
    </w:lvl>
  </w:abstractNum>
  <w:abstractNum w:abstractNumId="5">
    <w:nsid w:val="5FA50356"/>
    <w:multiLevelType w:val="hybridMultilevel"/>
    <w:tmpl w:val="7494D8BE"/>
    <w:lvl w:ilvl="0" w:tplc="884EBB9C">
      <w:start w:val="4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2920A70">
      <w:numFmt w:val="bullet"/>
      <w:lvlText w:val="•"/>
      <w:lvlJc w:val="left"/>
      <w:pPr>
        <w:ind w:left="899" w:hanging="182"/>
      </w:pPr>
      <w:rPr>
        <w:rFonts w:hint="default"/>
        <w:lang w:val="ru-RU" w:eastAsia="en-US" w:bidi="ar-SA"/>
      </w:rPr>
    </w:lvl>
    <w:lvl w:ilvl="2" w:tplc="E5CEAE50">
      <w:numFmt w:val="bullet"/>
      <w:lvlText w:val="•"/>
      <w:lvlJc w:val="left"/>
      <w:pPr>
        <w:ind w:left="1518" w:hanging="182"/>
      </w:pPr>
      <w:rPr>
        <w:rFonts w:hint="default"/>
        <w:lang w:val="ru-RU" w:eastAsia="en-US" w:bidi="ar-SA"/>
      </w:rPr>
    </w:lvl>
    <w:lvl w:ilvl="3" w:tplc="C8747E00">
      <w:numFmt w:val="bullet"/>
      <w:lvlText w:val="•"/>
      <w:lvlJc w:val="left"/>
      <w:pPr>
        <w:ind w:left="2138" w:hanging="182"/>
      </w:pPr>
      <w:rPr>
        <w:rFonts w:hint="default"/>
        <w:lang w:val="ru-RU" w:eastAsia="en-US" w:bidi="ar-SA"/>
      </w:rPr>
    </w:lvl>
    <w:lvl w:ilvl="4" w:tplc="2320E80E">
      <w:numFmt w:val="bullet"/>
      <w:lvlText w:val="•"/>
      <w:lvlJc w:val="left"/>
      <w:pPr>
        <w:ind w:left="2757" w:hanging="182"/>
      </w:pPr>
      <w:rPr>
        <w:rFonts w:hint="default"/>
        <w:lang w:val="ru-RU" w:eastAsia="en-US" w:bidi="ar-SA"/>
      </w:rPr>
    </w:lvl>
    <w:lvl w:ilvl="5" w:tplc="F35C99BC">
      <w:numFmt w:val="bullet"/>
      <w:lvlText w:val="•"/>
      <w:lvlJc w:val="left"/>
      <w:pPr>
        <w:ind w:left="3377" w:hanging="182"/>
      </w:pPr>
      <w:rPr>
        <w:rFonts w:hint="default"/>
        <w:lang w:val="ru-RU" w:eastAsia="en-US" w:bidi="ar-SA"/>
      </w:rPr>
    </w:lvl>
    <w:lvl w:ilvl="6" w:tplc="53569DD8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7" w:tplc="D6D89E52">
      <w:numFmt w:val="bullet"/>
      <w:lvlText w:val="•"/>
      <w:lvlJc w:val="left"/>
      <w:pPr>
        <w:ind w:left="4615" w:hanging="182"/>
      </w:pPr>
      <w:rPr>
        <w:rFonts w:hint="default"/>
        <w:lang w:val="ru-RU" w:eastAsia="en-US" w:bidi="ar-SA"/>
      </w:rPr>
    </w:lvl>
    <w:lvl w:ilvl="8" w:tplc="3D205308">
      <w:numFmt w:val="bullet"/>
      <w:lvlText w:val="•"/>
      <w:lvlJc w:val="left"/>
      <w:pPr>
        <w:ind w:left="5235" w:hanging="182"/>
      </w:pPr>
      <w:rPr>
        <w:rFonts w:hint="default"/>
        <w:lang w:val="ru-RU" w:eastAsia="en-US" w:bidi="ar-SA"/>
      </w:rPr>
    </w:lvl>
  </w:abstractNum>
  <w:abstractNum w:abstractNumId="6">
    <w:nsid w:val="6A227005"/>
    <w:multiLevelType w:val="hybridMultilevel"/>
    <w:tmpl w:val="99DC17C8"/>
    <w:lvl w:ilvl="0" w:tplc="DA2E9808">
      <w:numFmt w:val="bullet"/>
      <w:lvlText w:val=""/>
      <w:lvlJc w:val="left"/>
      <w:pPr>
        <w:ind w:left="2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E069E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3DEAC632">
      <w:numFmt w:val="bullet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 w:tplc="E6C24D10">
      <w:numFmt w:val="bullet"/>
      <w:lvlText w:val="•"/>
      <w:lvlJc w:val="left"/>
      <w:pPr>
        <w:ind w:left="3095" w:hanging="348"/>
      </w:pPr>
      <w:rPr>
        <w:rFonts w:hint="default"/>
        <w:lang w:val="ru-RU" w:eastAsia="en-US" w:bidi="ar-SA"/>
      </w:rPr>
    </w:lvl>
    <w:lvl w:ilvl="4" w:tplc="E3469658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2D4C0E02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AB987776">
      <w:numFmt w:val="bullet"/>
      <w:lvlText w:val="•"/>
      <w:lvlJc w:val="left"/>
      <w:pPr>
        <w:ind w:left="5971" w:hanging="348"/>
      </w:pPr>
      <w:rPr>
        <w:rFonts w:hint="default"/>
        <w:lang w:val="ru-RU" w:eastAsia="en-US" w:bidi="ar-SA"/>
      </w:rPr>
    </w:lvl>
    <w:lvl w:ilvl="7" w:tplc="442A6BFE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8CBE004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7">
    <w:nsid w:val="77A843AD"/>
    <w:multiLevelType w:val="hybridMultilevel"/>
    <w:tmpl w:val="0D92DA78"/>
    <w:lvl w:ilvl="0" w:tplc="E95AA1D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0FC7220">
      <w:numFmt w:val="bullet"/>
      <w:lvlText w:val="•"/>
      <w:lvlJc w:val="left"/>
      <w:pPr>
        <w:ind w:left="737" w:hanging="181"/>
      </w:pPr>
      <w:rPr>
        <w:rFonts w:hint="default"/>
        <w:lang w:val="ru-RU" w:eastAsia="en-US" w:bidi="ar-SA"/>
      </w:rPr>
    </w:lvl>
    <w:lvl w:ilvl="2" w:tplc="A74A57F4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3" w:tplc="85769A4C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4" w:tplc="CD525B16"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5" w:tplc="DD709360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6" w:tplc="38744D44">
      <w:numFmt w:val="bullet"/>
      <w:lvlText w:val="•"/>
      <w:lvlJc w:val="left"/>
      <w:pPr>
        <w:ind w:left="3924" w:hanging="181"/>
      </w:pPr>
      <w:rPr>
        <w:rFonts w:hint="default"/>
        <w:lang w:val="ru-RU" w:eastAsia="en-US" w:bidi="ar-SA"/>
      </w:rPr>
    </w:lvl>
    <w:lvl w:ilvl="7" w:tplc="C388E6CE">
      <w:numFmt w:val="bullet"/>
      <w:lvlText w:val="•"/>
      <w:lvlJc w:val="left"/>
      <w:pPr>
        <w:ind w:left="4561" w:hanging="181"/>
      </w:pPr>
      <w:rPr>
        <w:rFonts w:hint="default"/>
        <w:lang w:val="ru-RU" w:eastAsia="en-US" w:bidi="ar-SA"/>
      </w:rPr>
    </w:lvl>
    <w:lvl w:ilvl="8" w:tplc="08B209E4">
      <w:numFmt w:val="bullet"/>
      <w:lvlText w:val="•"/>
      <w:lvlJc w:val="left"/>
      <w:pPr>
        <w:ind w:left="5199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E43"/>
    <w:rsid w:val="00082594"/>
    <w:rsid w:val="000C3FA8"/>
    <w:rsid w:val="000F39C8"/>
    <w:rsid w:val="00216511"/>
    <w:rsid w:val="00253A0F"/>
    <w:rsid w:val="003929F9"/>
    <w:rsid w:val="00412407"/>
    <w:rsid w:val="0043241A"/>
    <w:rsid w:val="00542989"/>
    <w:rsid w:val="0058216A"/>
    <w:rsid w:val="00587E43"/>
    <w:rsid w:val="006464CD"/>
    <w:rsid w:val="006E7D25"/>
    <w:rsid w:val="00755BDF"/>
    <w:rsid w:val="007F6B7C"/>
    <w:rsid w:val="008914A5"/>
    <w:rsid w:val="008E18C2"/>
    <w:rsid w:val="00AC51AF"/>
    <w:rsid w:val="00B410C5"/>
    <w:rsid w:val="00BB22CF"/>
    <w:rsid w:val="00C46496"/>
    <w:rsid w:val="00D92DFA"/>
    <w:rsid w:val="00D97FD8"/>
    <w:rsid w:val="00DD379F"/>
    <w:rsid w:val="00DF0B18"/>
    <w:rsid w:val="00E06F3B"/>
    <w:rsid w:val="00E16068"/>
    <w:rsid w:val="00E2792C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1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1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36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23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ohrana_trud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1_iyu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23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vbmghjgh sdf</dc:creator>
  <cp:lastModifiedBy>admin</cp:lastModifiedBy>
  <cp:revision>8</cp:revision>
  <cp:lastPrinted>2024-11-01T09:46:00Z</cp:lastPrinted>
  <dcterms:created xsi:type="dcterms:W3CDTF">2024-06-05T11:23:00Z</dcterms:created>
  <dcterms:modified xsi:type="dcterms:W3CDTF">2024-11-02T07:22:00Z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www.ilovepdf.com</vt:lpwstr>
  </property>
</Properties>
</file>