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C9" w:rsidRDefault="006F31C9" w:rsidP="006F31C9">
      <w:pPr>
        <w:spacing w:after="0" w:line="240" w:lineRule="auto"/>
        <w:ind w:right="10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6F31C9" w:rsidSect="006F31C9">
          <w:pgSz w:w="11906" w:h="16838"/>
          <w:pgMar w:top="0" w:right="0" w:bottom="0" w:left="0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7559040" cy="10523220"/>
            <wp:effectExtent l="0" t="0" r="0" b="0"/>
            <wp:docPr id="1" name="Рисунок 1" descr="C:\Users\admin\Downloads\Мастери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Мастериц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2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5D" w:rsidRPr="00E2325D" w:rsidRDefault="00E2325D" w:rsidP="00E2325D">
      <w:pPr>
        <w:pStyle w:val="ac"/>
        <w:ind w:left="283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325D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004C34">
        <w:rPr>
          <w:rFonts w:ascii="Times New Roman" w:hAnsi="Times New Roman" w:cs="Times New Roman"/>
          <w:sz w:val="24"/>
          <w:szCs w:val="24"/>
        </w:rPr>
        <w:t>Нет ничего такого у гениального человека, чего бы</w:t>
      </w:r>
    </w:p>
    <w:p w:rsidR="00E2325D" w:rsidRPr="00E2325D" w:rsidRDefault="00004C34" w:rsidP="00E2325D">
      <w:pPr>
        <w:pStyle w:val="ac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было в зародыше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обыкновенного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2325D" w:rsidRPr="00E2325D" w:rsidRDefault="00004C34" w:rsidP="00E2325D">
      <w:pPr>
        <w:pStyle w:val="ac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лишь некоторые условия, терпение и труд».</w:t>
      </w:r>
    </w:p>
    <w:p w:rsidR="00E2325D" w:rsidRPr="00E2325D" w:rsidRDefault="00004C34" w:rsidP="00004C3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232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Академик Б. Кедров.</w:t>
      </w:r>
      <w:r w:rsidR="00E2325D">
        <w:rPr>
          <w:rFonts w:ascii="Times New Roman" w:hAnsi="Times New Roman" w:cs="Times New Roman"/>
          <w:sz w:val="24"/>
          <w:szCs w:val="24"/>
        </w:rPr>
        <w:t>)</w:t>
      </w:r>
    </w:p>
    <w:p w:rsidR="00E2325D" w:rsidRPr="00E2325D" w:rsidRDefault="00E2325D" w:rsidP="00E2325D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</w:p>
    <w:p w:rsidR="00E2325D" w:rsidRPr="00E2325D" w:rsidRDefault="00E2325D" w:rsidP="00E2325D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</w:p>
    <w:p w:rsidR="00F41000" w:rsidRPr="00E2325D" w:rsidRDefault="00106AD9" w:rsidP="007C4492">
      <w:pPr>
        <w:pStyle w:val="a3"/>
        <w:shd w:val="clear" w:color="auto" w:fill="FFFFFF"/>
        <w:spacing w:before="25" w:beforeAutospacing="0" w:after="25" w:afterAutospacing="0"/>
        <w:jc w:val="center"/>
        <w:rPr>
          <w:b/>
        </w:rPr>
      </w:pPr>
      <w:r w:rsidRPr="00E2325D">
        <w:rPr>
          <w:b/>
          <w:color w:val="000000"/>
          <w:sz w:val="28"/>
          <w:szCs w:val="28"/>
        </w:rPr>
        <w:t>Пояснительная записка</w:t>
      </w:r>
    </w:p>
    <w:p w:rsidR="00F41000" w:rsidRPr="00DA4536" w:rsidRDefault="00F41000" w:rsidP="00F41000">
      <w:pPr>
        <w:pStyle w:val="a3"/>
        <w:shd w:val="clear" w:color="auto" w:fill="FFFFFF"/>
        <w:spacing w:before="25" w:beforeAutospacing="0" w:after="25" w:afterAutospacing="0"/>
        <w:jc w:val="center"/>
      </w:pPr>
    </w:p>
    <w:p w:rsidR="00B0005B" w:rsidRDefault="00F41000" w:rsidP="00B0005B">
      <w:pPr>
        <w:pStyle w:val="a3"/>
        <w:shd w:val="clear" w:color="auto" w:fill="FFFFFF"/>
        <w:spacing w:before="25" w:beforeAutospacing="0" w:after="25" w:afterAutospacing="0"/>
        <w:ind w:firstLine="708"/>
        <w:jc w:val="both"/>
      </w:pPr>
      <w:r w:rsidRPr="007C4492">
        <w:t xml:space="preserve">Проблема одаренности в настоящее время становится все более актуальной. </w:t>
      </w:r>
      <w:proofErr w:type="gramStart"/>
      <w:r w:rsidRPr="007C4492">
        <w:t>Это</w:t>
      </w:r>
      <w:proofErr w:type="gramEnd"/>
      <w:r w:rsidRPr="007C4492">
        <w:t xml:space="preserve"> прежде всего связано с потребностью общества в неординарной творческой личности. Раннее выявление, обучение и воспитание одаренных и талантливых </w:t>
      </w:r>
      <w:r w:rsidR="001C0600">
        <w:t>детей составляет одну из</w:t>
      </w:r>
      <w:r w:rsidRPr="007C4492">
        <w:t xml:space="preserve"> главных задач совершенствования системы образования. Бытует мнение, что одаренные дети не нуждаются в помощи взрослых, в особом внимании и руководстве.</w:t>
      </w:r>
    </w:p>
    <w:p w:rsidR="00B0005B" w:rsidRDefault="00F41000" w:rsidP="00B0005B">
      <w:pPr>
        <w:pStyle w:val="a3"/>
        <w:shd w:val="clear" w:color="auto" w:fill="FFFFFF"/>
        <w:spacing w:before="25" w:beforeAutospacing="0" w:after="25" w:afterAutospacing="0"/>
        <w:ind w:firstLine="708"/>
        <w:jc w:val="both"/>
      </w:pPr>
      <w:r w:rsidRPr="007C4492">
        <w:t xml:space="preserve"> Однако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связи. Одаренный ребенок склонен к критическому отношению не только к себе, но и к окружающему миру. Одаренные дети достаточно требовательны к себе, часто ставят перед собой не осуществимые в данный момент цели, что приводит к эмоциональному расстройст</w:t>
      </w:r>
      <w:r w:rsidR="006A3900" w:rsidRPr="007C4492">
        <w:t xml:space="preserve">ву и дестабилизации поведения. </w:t>
      </w:r>
      <w:r w:rsidRPr="007C4492">
        <w:t>Чем раньше у ребенка обнаруживаются способности к той или иной деятельности, чем больше внимания будет уделено их развитию, тем легче будет ему найти свое призвание.</w:t>
      </w:r>
    </w:p>
    <w:p w:rsidR="000E7A87" w:rsidRPr="007C4492" w:rsidRDefault="00F41000" w:rsidP="00B0005B">
      <w:pPr>
        <w:pStyle w:val="a3"/>
        <w:shd w:val="clear" w:color="auto" w:fill="FFFFFF"/>
        <w:spacing w:before="25" w:beforeAutospacing="0" w:after="25" w:afterAutospacing="0"/>
        <w:ind w:firstLine="708"/>
        <w:jc w:val="both"/>
      </w:pPr>
      <w:r w:rsidRPr="007C4492">
        <w:t xml:space="preserve"> Для развития одаренности одаренной личности необходимы индивидуальные формы обучения. Организация работы по индивидуальному образовательному маршруту основаны на следующих принципах: индивидуальный, дифференцированный подход к учебн</w:t>
      </w:r>
      <w:proofErr w:type="gramStart"/>
      <w:r w:rsidRPr="007C4492">
        <w:t>о-</w:t>
      </w:r>
      <w:proofErr w:type="gramEnd"/>
      <w:r w:rsidRPr="007C4492">
        <w:t xml:space="preserve"> воспитательному процессу, продуктивной,</w:t>
      </w:r>
      <w:r w:rsidR="006A3900" w:rsidRPr="007C4492">
        <w:t xml:space="preserve"> творческой деятельности учащегося и педагога. </w:t>
      </w:r>
      <w:r w:rsidRPr="007C4492">
        <w:t>Главное в построенном таким образом учебном процессе – признание за каждым учеником права на значительную автономию, свой темп работы, специфические способы овладения знаниями. Данный образовательный маршрут ориентирован на поддержку и развитие одаренного</w:t>
      </w:r>
      <w:r w:rsidR="00AB5E63" w:rsidRPr="007C4492">
        <w:t xml:space="preserve"> ребенка</w:t>
      </w:r>
      <w:r w:rsidRPr="007C4492">
        <w:t>, направлен на личностное развитие и успешность, составлен с учетом уровня подготовленности и направлений интересов</w:t>
      </w:r>
      <w:r w:rsidR="00AB5E63" w:rsidRPr="007C4492">
        <w:t>.</w:t>
      </w:r>
    </w:p>
    <w:p w:rsidR="00AB5E63" w:rsidRPr="007C4492" w:rsidRDefault="000E7A87" w:rsidP="00B0005B">
      <w:pPr>
        <w:pStyle w:val="a3"/>
        <w:shd w:val="clear" w:color="auto" w:fill="FFFFFF"/>
        <w:spacing w:before="25" w:beforeAutospacing="0" w:after="25" w:afterAutospacing="0"/>
        <w:ind w:firstLine="708"/>
        <w:jc w:val="both"/>
      </w:pPr>
      <w:r w:rsidRPr="007C4492">
        <w:t>Занимаясь творчеством, дети выражают своё особое, неповторимое отношение к миру.</w:t>
      </w:r>
      <w:r w:rsidR="00F41000" w:rsidRPr="007C4492">
        <w:t xml:space="preserve"> </w:t>
      </w:r>
      <w:r w:rsidRPr="007C4492">
        <w:t>При этом уровень творчества считается тем более высоким, чем большей оригинальностью характеризуется творческий результат. Одной из главных задач обучения и воспитания детей на занятиях прикладным творчеством является обогащением мировосприятия учащегося, т.е. развитие творческой культуры ребенка (развитие творческого нестандартного подхода к реализации заданий, воспитание трудолюбия, интереса к практической деятельности, радости созидания и открытия для себя что-то нового). Являясь наиболее доступным для детей, прикладное творчество обладает необходимой эмоциональностью, привлекательностью.</w:t>
      </w:r>
    </w:p>
    <w:p w:rsidR="0098411A" w:rsidRPr="007C4492" w:rsidRDefault="00AB5E63" w:rsidP="00B0005B">
      <w:pPr>
        <w:pStyle w:val="a3"/>
        <w:shd w:val="clear" w:color="auto" w:fill="FFFFFF"/>
        <w:spacing w:before="25" w:beforeAutospacing="0" w:after="25" w:afterAutospacing="0"/>
        <w:ind w:firstLine="708"/>
        <w:jc w:val="both"/>
      </w:pPr>
      <w:r w:rsidRPr="007C4492">
        <w:t>Целевое назначение</w:t>
      </w:r>
      <w:r w:rsidR="0098411A" w:rsidRPr="007C4492">
        <w:t xml:space="preserve"> программы</w:t>
      </w:r>
      <w:r w:rsidRPr="007C4492">
        <w:t>: с</w:t>
      </w:r>
      <w:r w:rsidR="00F41000" w:rsidRPr="007C4492">
        <w:t xml:space="preserve">оздание условий </w:t>
      </w:r>
      <w:r w:rsidR="00803849" w:rsidRPr="007C4492">
        <w:t>для формирования и развития у уча</w:t>
      </w:r>
      <w:r w:rsidR="00F41000" w:rsidRPr="007C4492">
        <w:t>щегося интеллектуальных и практических знаний, умений, творческих способностей, умения самостоятельно приобретать и применять знания для его последующего профессионального образования.</w:t>
      </w:r>
    </w:p>
    <w:p w:rsidR="0098411A" w:rsidRPr="007C4492" w:rsidRDefault="0098411A" w:rsidP="00B0005B">
      <w:pPr>
        <w:pStyle w:val="a3"/>
        <w:shd w:val="clear" w:color="auto" w:fill="FFFFFF"/>
        <w:spacing w:before="25" w:beforeAutospacing="0" w:after="25" w:afterAutospacing="0"/>
        <w:ind w:firstLine="540"/>
        <w:jc w:val="both"/>
        <w:rPr>
          <w:color w:val="000000"/>
        </w:rPr>
      </w:pPr>
      <w:r w:rsidRPr="007C4492">
        <w:rPr>
          <w:color w:val="000000"/>
        </w:rPr>
        <w:t>В процессе реализ</w:t>
      </w:r>
      <w:r w:rsidR="00CD354A">
        <w:rPr>
          <w:color w:val="000000"/>
        </w:rPr>
        <w:t xml:space="preserve">ации общеразвивающей программы </w:t>
      </w:r>
      <w:r w:rsidRPr="007C4492">
        <w:rPr>
          <w:color w:val="000000"/>
        </w:rPr>
        <w:t>«Умелые ручки», стала задача о создании индивидуальных программ для учащихся четвёртых, пятых годов обучен</w:t>
      </w:r>
      <w:r w:rsidR="00516720" w:rsidRPr="007C4492">
        <w:rPr>
          <w:color w:val="000000"/>
        </w:rPr>
        <w:t>ия. Индивидуальные программы</w:t>
      </w:r>
      <w:r w:rsidRPr="007C4492">
        <w:rPr>
          <w:color w:val="000000"/>
        </w:rPr>
        <w:t xml:space="preserve"> предназначены для одарённых детей, которые с успехом закон</w:t>
      </w:r>
      <w:r w:rsidR="00516720" w:rsidRPr="007C4492">
        <w:rPr>
          <w:color w:val="000000"/>
        </w:rPr>
        <w:t>чили трёхлетнее обучение и желаю</w:t>
      </w:r>
      <w:r w:rsidRPr="007C4492">
        <w:rPr>
          <w:color w:val="000000"/>
        </w:rPr>
        <w:t>т заниматься дальше.</w:t>
      </w:r>
      <w:r w:rsidR="00137573" w:rsidRPr="007C4492">
        <w:rPr>
          <w:color w:val="000000"/>
        </w:rPr>
        <w:t xml:space="preserve"> Эта программа рассчитана на один год обучения (144часа).</w:t>
      </w:r>
      <w:r w:rsidRPr="007C4492">
        <w:rPr>
          <w:color w:val="000000"/>
        </w:rPr>
        <w:t xml:space="preserve"> </w:t>
      </w:r>
      <w:r w:rsidR="00F3407D">
        <w:rPr>
          <w:color w:val="000000"/>
        </w:rPr>
        <w:t xml:space="preserve">В течение года учащийся работает над четырьмя темами. Каждый год обучения начинается с вводного занятия, на котором знакомят с правилами охраны труда.  </w:t>
      </w:r>
      <w:r w:rsidRPr="007C4492">
        <w:rPr>
          <w:color w:val="000000"/>
        </w:rPr>
        <w:t xml:space="preserve">Программа позволяет развить индивидуальные творческие способности; накопить опыт в процессе восприятия декоративно-прикладного искусства; развивать полученные знания и приобретенные навыки. Индивидуальные программы тщательно продуманы с учётом психологических и физиологических особенностей детей. </w:t>
      </w:r>
    </w:p>
    <w:p w:rsidR="00516720" w:rsidRPr="007C4492" w:rsidRDefault="00516720" w:rsidP="00DF5A74">
      <w:pPr>
        <w:pStyle w:val="a3"/>
        <w:shd w:val="clear" w:color="auto" w:fill="FFFFFF"/>
        <w:spacing w:before="25" w:beforeAutospacing="0" w:after="25" w:afterAutospacing="0"/>
        <w:ind w:firstLine="540"/>
        <w:jc w:val="both"/>
        <w:rPr>
          <w:color w:val="000000"/>
        </w:rPr>
      </w:pPr>
      <w:r w:rsidRPr="007C4492">
        <w:rPr>
          <w:color w:val="000000"/>
        </w:rPr>
        <w:lastRenderedPageBreak/>
        <w:t>Занятие состоит из теоретической части (сообщение теоретических сведений), практической (выполнение творческого задания), обсуждение образцов, составление эскизов будущих работ и др. Вся практическая работа, связанная непосредственно с изготовлением изделия будет проходить на занятии.</w:t>
      </w:r>
    </w:p>
    <w:p w:rsidR="00516720" w:rsidRPr="007C4492" w:rsidRDefault="00516720" w:rsidP="00DF5A74">
      <w:pPr>
        <w:pStyle w:val="a3"/>
        <w:shd w:val="clear" w:color="auto" w:fill="FFFFFF"/>
        <w:spacing w:before="25" w:beforeAutospacing="0" w:after="25" w:afterAutospacing="0"/>
        <w:ind w:firstLine="540"/>
        <w:jc w:val="both"/>
        <w:rPr>
          <w:color w:val="000000"/>
        </w:rPr>
      </w:pPr>
      <w:r w:rsidRPr="007C4492">
        <w:rPr>
          <w:color w:val="000000"/>
        </w:rPr>
        <w:t>В поисках сюжетов для творческих декоративных</w:t>
      </w:r>
      <w:r w:rsidR="00CD354A">
        <w:rPr>
          <w:color w:val="000000"/>
        </w:rPr>
        <w:t xml:space="preserve"> работ для учащихся проводятся </w:t>
      </w:r>
      <w:r w:rsidRPr="007C4492">
        <w:rPr>
          <w:color w:val="000000"/>
        </w:rPr>
        <w:t>экскурсии в поле, лес, парк, на улицы города или поселка для зарисовок и фотографий. Внимательно вглядываясь в окружающее, обнаруживая незаметную, неброскую красоту лесов, лугов, полевых цвет</w:t>
      </w:r>
      <w:r w:rsidR="00CD354A">
        <w:rPr>
          <w:color w:val="000000"/>
        </w:rPr>
        <w:t xml:space="preserve">ов, зарисовывая и фотографируя </w:t>
      </w:r>
      <w:r w:rsidRPr="007C4492">
        <w:rPr>
          <w:color w:val="000000"/>
        </w:rPr>
        <w:t>их, ребята проникаются чувством любви к родному краю. Находки и зарисовки детей на природе станут основой для будущих композиций. В работе над творче</w:t>
      </w:r>
      <w:r w:rsidR="00CD354A">
        <w:rPr>
          <w:color w:val="000000"/>
        </w:rPr>
        <w:t>ской композицией учащиеся могу</w:t>
      </w:r>
      <w:r w:rsidRPr="007C4492">
        <w:rPr>
          <w:color w:val="000000"/>
        </w:rPr>
        <w:t xml:space="preserve">  </w:t>
      </w:r>
      <w:r w:rsidR="00CD354A">
        <w:rPr>
          <w:color w:val="000000"/>
        </w:rPr>
        <w:t xml:space="preserve"> </w:t>
      </w:r>
      <w:r w:rsidRPr="007C4492">
        <w:rPr>
          <w:color w:val="000000"/>
        </w:rPr>
        <w:t>воспользоваться ранее выполненными учебными упражнениями, подготовленными к ним рисунками, а также добрать недостающий материал на натурных зарисовках, интерпретируя все это в декоративные формы и образы. Работая над темой исторического характера, ребёнок должен просмотреть книги, журналы, а возможно и кинофильмы, относящиеся к данному периоду. Одна из особенностей занятий в творческом объединении декоративно-прикладного искусства состоит в том, что для выполнения задания требуется длительное время. Чтобы учащиеся не потеряли интереса к работе, рекомендуется подводить итоги и результативность каждого занятия. В этом случае они видят результаты своего труда на каждом занятии, что является стимулом дальнейшей плодотворной работы.</w:t>
      </w:r>
    </w:p>
    <w:p w:rsidR="00B0005B" w:rsidRPr="00B0005B" w:rsidRDefault="00501E0B" w:rsidP="00B0005B">
      <w:pPr>
        <w:pStyle w:val="ac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05B">
        <w:rPr>
          <w:rFonts w:ascii="Times New Roman" w:hAnsi="Times New Roman" w:cs="Times New Roman"/>
          <w:sz w:val="24"/>
          <w:szCs w:val="24"/>
        </w:rPr>
        <w:t xml:space="preserve">Формами отслеживания результатов работы по данной программе являются: текущие отчётные выставки творческих работ внутри объединения; районные и областные выставки детских творческих работ; мониторинг образовательной деятельности в объединении, итоговые </w:t>
      </w:r>
      <w:r w:rsidR="00B0005B" w:rsidRPr="00B0005B">
        <w:rPr>
          <w:rFonts w:ascii="Times New Roman" w:hAnsi="Times New Roman" w:cs="Times New Roman"/>
          <w:sz w:val="24"/>
          <w:szCs w:val="24"/>
        </w:rPr>
        <w:t>занятия, проектные работы и т.д.</w:t>
      </w:r>
    </w:p>
    <w:p w:rsidR="00516720" w:rsidRPr="00B0005B" w:rsidRDefault="00516720" w:rsidP="00B0005B">
      <w:pPr>
        <w:pStyle w:val="ac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05B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творческих конкурсах различных уровней позволяет </w:t>
      </w:r>
      <w:r w:rsidR="00273497" w:rsidRPr="00B0005B">
        <w:rPr>
          <w:rFonts w:ascii="Times New Roman" w:hAnsi="Times New Roman" w:cs="Times New Roman"/>
          <w:color w:val="000000"/>
          <w:sz w:val="24"/>
          <w:szCs w:val="24"/>
        </w:rPr>
        <w:t>учащимся</w:t>
      </w:r>
      <w:r w:rsidRPr="00B0005B">
        <w:rPr>
          <w:rFonts w:ascii="Times New Roman" w:hAnsi="Times New Roman" w:cs="Times New Roman"/>
          <w:color w:val="000000"/>
          <w:sz w:val="24"/>
          <w:szCs w:val="24"/>
        </w:rPr>
        <w:t> не только сравнивать свои и чужие достижения, но и получать адекватную оценку собственного творческого роста. Надо отметить и тот факт, что конкурсы дают возможность выявлять наиболее талантливых и художественно одарённых детей.</w:t>
      </w:r>
    </w:p>
    <w:p w:rsidR="00252768" w:rsidRDefault="00252768" w:rsidP="00DF5A74">
      <w:pPr>
        <w:pStyle w:val="a3"/>
        <w:shd w:val="clear" w:color="auto" w:fill="FFFFFF"/>
        <w:spacing w:before="25" w:beforeAutospacing="0" w:after="25" w:afterAutospacing="0"/>
        <w:jc w:val="both"/>
        <w:rPr>
          <w:color w:val="000000"/>
        </w:rPr>
      </w:pPr>
    </w:p>
    <w:p w:rsidR="00252768" w:rsidRDefault="00252768" w:rsidP="00DF5A74">
      <w:pPr>
        <w:pStyle w:val="a3"/>
        <w:shd w:val="clear" w:color="auto" w:fill="FFFFFF"/>
        <w:spacing w:before="25" w:beforeAutospacing="0" w:after="25" w:afterAutospacing="0"/>
        <w:jc w:val="both"/>
        <w:rPr>
          <w:color w:val="000000"/>
        </w:rPr>
      </w:pPr>
    </w:p>
    <w:p w:rsidR="00602B1D" w:rsidRPr="00602B1D" w:rsidRDefault="00602B1D" w:rsidP="00602B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B1D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r w:rsidRPr="00602B1D">
        <w:rPr>
          <w:rFonts w:ascii="Times New Roman" w:hAnsi="Times New Roman" w:cs="Times New Roman"/>
          <w:sz w:val="24"/>
          <w:szCs w:val="24"/>
        </w:rPr>
        <w:t>.</w:t>
      </w:r>
    </w:p>
    <w:p w:rsidR="00602B1D" w:rsidRPr="00DA4536" w:rsidRDefault="00602B1D" w:rsidP="00DA4536">
      <w:pPr>
        <w:pStyle w:val="ac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b/>
          <w:sz w:val="24"/>
          <w:szCs w:val="24"/>
        </w:rPr>
        <w:t>Цель</w:t>
      </w:r>
      <w:r w:rsidRPr="00DA4536">
        <w:rPr>
          <w:rFonts w:ascii="Times New Roman" w:hAnsi="Times New Roman" w:cs="Times New Roman"/>
          <w:sz w:val="24"/>
          <w:szCs w:val="24"/>
        </w:rPr>
        <w:t>:</w:t>
      </w:r>
      <w:r w:rsidR="00A57E1C">
        <w:rPr>
          <w:rFonts w:ascii="Times New Roman" w:hAnsi="Times New Roman" w:cs="Times New Roman"/>
          <w:sz w:val="24"/>
          <w:szCs w:val="24"/>
        </w:rPr>
        <w:t xml:space="preserve"> Усоверш</w:t>
      </w:r>
      <w:r w:rsidR="00706E11">
        <w:rPr>
          <w:rFonts w:ascii="Times New Roman" w:hAnsi="Times New Roman" w:cs="Times New Roman"/>
          <w:sz w:val="24"/>
          <w:szCs w:val="24"/>
        </w:rPr>
        <w:t xml:space="preserve">енствование интеллектуальных и практических знаний, умений, творческих способностей. </w:t>
      </w:r>
    </w:p>
    <w:p w:rsidR="00602B1D" w:rsidRPr="00DA4536" w:rsidRDefault="00602B1D" w:rsidP="00DA4536">
      <w:pPr>
        <w:pStyle w:val="ac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A4536">
        <w:rPr>
          <w:rFonts w:ascii="Times New Roman" w:hAnsi="Times New Roman" w:cs="Times New Roman"/>
          <w:sz w:val="24"/>
          <w:szCs w:val="24"/>
        </w:rPr>
        <w:t>:</w:t>
      </w:r>
    </w:p>
    <w:p w:rsidR="00602B1D" w:rsidRPr="00DA4536" w:rsidRDefault="00602B1D" w:rsidP="00DA453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DA4536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602B1D" w:rsidRPr="00DA4536" w:rsidRDefault="00602B1D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1.</w:t>
      </w:r>
      <w:r w:rsidR="009A5428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300846" w:rsidRPr="00DA4536">
        <w:rPr>
          <w:rFonts w:ascii="Times New Roman" w:hAnsi="Times New Roman" w:cs="Times New Roman"/>
          <w:sz w:val="24"/>
          <w:szCs w:val="24"/>
        </w:rPr>
        <w:t>новых приёмов и способов работы с различными материалами и инструментами</w:t>
      </w:r>
      <w:r w:rsidRPr="00DA4536">
        <w:rPr>
          <w:rFonts w:ascii="Times New Roman" w:hAnsi="Times New Roman" w:cs="Times New Roman"/>
          <w:sz w:val="24"/>
          <w:szCs w:val="24"/>
        </w:rPr>
        <w:t>.</w:t>
      </w:r>
    </w:p>
    <w:p w:rsidR="00602B1D" w:rsidRPr="00DA4536" w:rsidRDefault="00602B1D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2.</w:t>
      </w:r>
      <w:r w:rsidR="0096135A" w:rsidRPr="00DA4536">
        <w:rPr>
          <w:rFonts w:ascii="Times New Roman" w:hAnsi="Times New Roman" w:cs="Times New Roman"/>
          <w:sz w:val="24"/>
          <w:szCs w:val="24"/>
        </w:rPr>
        <w:t>Закреплять и расширять</w:t>
      </w:r>
      <w:r w:rsidR="00E839BF" w:rsidRPr="00DA4536">
        <w:rPr>
          <w:rFonts w:ascii="Times New Roman" w:hAnsi="Times New Roman" w:cs="Times New Roman"/>
          <w:sz w:val="24"/>
          <w:szCs w:val="24"/>
        </w:rPr>
        <w:t xml:space="preserve"> </w:t>
      </w:r>
      <w:r w:rsidR="009A5428" w:rsidRPr="00DA4536">
        <w:rPr>
          <w:rFonts w:ascii="Times New Roman" w:hAnsi="Times New Roman" w:cs="Times New Roman"/>
          <w:sz w:val="24"/>
          <w:szCs w:val="24"/>
        </w:rPr>
        <w:t>знания,</w:t>
      </w:r>
      <w:r w:rsidR="00E839BF" w:rsidRPr="00DA4536">
        <w:rPr>
          <w:rFonts w:ascii="Times New Roman" w:hAnsi="Times New Roman" w:cs="Times New Roman"/>
          <w:sz w:val="24"/>
          <w:szCs w:val="24"/>
        </w:rPr>
        <w:t xml:space="preserve"> полученные на занятиях</w:t>
      </w:r>
      <w:r w:rsidRPr="00DA4536">
        <w:rPr>
          <w:rFonts w:ascii="Times New Roman" w:hAnsi="Times New Roman" w:cs="Times New Roman"/>
          <w:sz w:val="24"/>
          <w:szCs w:val="24"/>
        </w:rPr>
        <w:t>.</w:t>
      </w:r>
    </w:p>
    <w:p w:rsidR="00602B1D" w:rsidRPr="00DA4536" w:rsidRDefault="00602B1D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3.Привлечь учащихся к изучению литературы с целью</w:t>
      </w:r>
      <w:r w:rsidR="00DA4536">
        <w:rPr>
          <w:rFonts w:ascii="Times New Roman" w:hAnsi="Times New Roman" w:cs="Times New Roman"/>
          <w:sz w:val="24"/>
          <w:szCs w:val="24"/>
        </w:rPr>
        <w:t xml:space="preserve"> </w:t>
      </w:r>
      <w:r w:rsidRPr="00DA4536">
        <w:rPr>
          <w:rFonts w:ascii="Times New Roman" w:hAnsi="Times New Roman" w:cs="Times New Roman"/>
          <w:sz w:val="24"/>
          <w:szCs w:val="24"/>
        </w:rPr>
        <w:t xml:space="preserve">получения новых знаний. </w:t>
      </w:r>
    </w:p>
    <w:p w:rsidR="00602B1D" w:rsidRPr="00DA4536" w:rsidRDefault="00602B1D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4.</w:t>
      </w:r>
      <w:r w:rsidR="003F333A" w:rsidRPr="00DA4536">
        <w:rPr>
          <w:rFonts w:ascii="Times New Roman" w:hAnsi="Times New Roman" w:cs="Times New Roman"/>
          <w:sz w:val="24"/>
          <w:szCs w:val="24"/>
        </w:rPr>
        <w:t>Выработка умения планировать свою деятельность и предъявлять её результат</w:t>
      </w:r>
      <w:r w:rsidRPr="00DA4536">
        <w:rPr>
          <w:rFonts w:ascii="Times New Roman" w:hAnsi="Times New Roman" w:cs="Times New Roman"/>
          <w:sz w:val="24"/>
          <w:szCs w:val="24"/>
        </w:rPr>
        <w:t>.</w:t>
      </w:r>
    </w:p>
    <w:p w:rsidR="00602B1D" w:rsidRPr="00DA4536" w:rsidRDefault="00602B1D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 xml:space="preserve">5.Научить </w:t>
      </w:r>
      <w:proofErr w:type="gramStart"/>
      <w:r w:rsidRPr="00DA453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DA4536">
        <w:rPr>
          <w:rFonts w:ascii="Times New Roman" w:hAnsi="Times New Roman" w:cs="Times New Roman"/>
          <w:sz w:val="24"/>
          <w:szCs w:val="24"/>
        </w:rPr>
        <w:t xml:space="preserve"> заготавливать и обрабатывать</w:t>
      </w:r>
      <w:r w:rsidR="005A7878" w:rsidRPr="00DA4536">
        <w:rPr>
          <w:rFonts w:ascii="Times New Roman" w:hAnsi="Times New Roman" w:cs="Times New Roman"/>
          <w:sz w:val="24"/>
          <w:szCs w:val="24"/>
        </w:rPr>
        <w:t xml:space="preserve"> </w:t>
      </w:r>
      <w:r w:rsidRPr="00DA4536">
        <w:rPr>
          <w:rFonts w:ascii="Times New Roman" w:hAnsi="Times New Roman" w:cs="Times New Roman"/>
          <w:sz w:val="24"/>
          <w:szCs w:val="24"/>
        </w:rPr>
        <w:t>материал.</w:t>
      </w:r>
    </w:p>
    <w:p w:rsidR="00D60BF0" w:rsidRPr="00DA4536" w:rsidRDefault="00D60BF0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6.Совершенствоовать умения и формировать навыки работы нужными инструментами и приспособлениями.</w:t>
      </w:r>
    </w:p>
    <w:p w:rsidR="00602B1D" w:rsidRPr="00DA4536" w:rsidRDefault="00E55AD7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7</w:t>
      </w:r>
      <w:r w:rsidR="00602B1D" w:rsidRPr="00DA4536">
        <w:rPr>
          <w:rFonts w:ascii="Times New Roman" w:hAnsi="Times New Roman" w:cs="Times New Roman"/>
          <w:sz w:val="24"/>
          <w:szCs w:val="24"/>
        </w:rPr>
        <w:t>.Расширить кругозор учащихся в мире выбора профессии.</w:t>
      </w:r>
    </w:p>
    <w:p w:rsidR="00602B1D" w:rsidRPr="00DA4536" w:rsidRDefault="00602B1D" w:rsidP="00DA4536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36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602B1D" w:rsidRPr="00DA4536" w:rsidRDefault="008D0419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02B1D" w:rsidRPr="00DA4536">
        <w:rPr>
          <w:rFonts w:ascii="Times New Roman" w:hAnsi="Times New Roman" w:cs="Times New Roman"/>
          <w:sz w:val="24"/>
          <w:szCs w:val="24"/>
        </w:rPr>
        <w:t>Развивать у детей эстетическое восприятие, художественный</w:t>
      </w:r>
      <w:r w:rsidR="000B33AB" w:rsidRPr="00DA4536">
        <w:rPr>
          <w:rFonts w:ascii="Times New Roman" w:hAnsi="Times New Roman" w:cs="Times New Roman"/>
          <w:sz w:val="24"/>
          <w:szCs w:val="24"/>
        </w:rPr>
        <w:t xml:space="preserve"> </w:t>
      </w:r>
      <w:r w:rsidR="00602B1D" w:rsidRPr="00DA4536">
        <w:rPr>
          <w:rFonts w:ascii="Times New Roman" w:hAnsi="Times New Roman" w:cs="Times New Roman"/>
          <w:sz w:val="24"/>
          <w:szCs w:val="24"/>
        </w:rPr>
        <w:t>вкус и эмоционально – чувственное отношение к природе и предметам.</w:t>
      </w:r>
    </w:p>
    <w:p w:rsidR="00602B1D" w:rsidRPr="00DA4536" w:rsidRDefault="008D0419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5AD7" w:rsidRPr="00DA4536">
        <w:rPr>
          <w:rFonts w:ascii="Times New Roman" w:hAnsi="Times New Roman" w:cs="Times New Roman"/>
          <w:sz w:val="24"/>
          <w:szCs w:val="24"/>
        </w:rPr>
        <w:t>Р</w:t>
      </w:r>
      <w:r w:rsidR="00602B1D" w:rsidRPr="00DA4536">
        <w:rPr>
          <w:rFonts w:ascii="Times New Roman" w:hAnsi="Times New Roman" w:cs="Times New Roman"/>
          <w:sz w:val="24"/>
          <w:szCs w:val="24"/>
        </w:rPr>
        <w:t>азвивать у детей интерес и любовь к декоративно – прикладной работе, народному искусству родного края.</w:t>
      </w:r>
    </w:p>
    <w:p w:rsidR="00C87C72" w:rsidRPr="00DA4536" w:rsidRDefault="00C87C72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3.Развивать логическое и пространственное воображение.</w:t>
      </w:r>
    </w:p>
    <w:p w:rsidR="00602B1D" w:rsidRPr="00DA4536" w:rsidRDefault="00C87C72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536">
        <w:rPr>
          <w:rFonts w:ascii="Times New Roman" w:hAnsi="Times New Roman" w:cs="Times New Roman"/>
          <w:sz w:val="24"/>
          <w:szCs w:val="24"/>
        </w:rPr>
        <w:t>4</w:t>
      </w:r>
      <w:r w:rsidR="008D0419">
        <w:rPr>
          <w:rFonts w:ascii="Times New Roman" w:hAnsi="Times New Roman" w:cs="Times New Roman"/>
          <w:sz w:val="24"/>
          <w:szCs w:val="24"/>
        </w:rPr>
        <w:t>.</w:t>
      </w:r>
      <w:r w:rsidR="00602B1D" w:rsidRPr="00DA4536">
        <w:rPr>
          <w:rFonts w:ascii="Times New Roman" w:hAnsi="Times New Roman" w:cs="Times New Roman"/>
          <w:sz w:val="24"/>
          <w:szCs w:val="24"/>
        </w:rPr>
        <w:t>Развивать художественно – творческие способности детей,</w:t>
      </w:r>
      <w:r w:rsidR="008B0BA3" w:rsidRPr="00DA4536">
        <w:rPr>
          <w:rFonts w:ascii="Times New Roman" w:hAnsi="Times New Roman" w:cs="Times New Roman"/>
          <w:sz w:val="24"/>
          <w:szCs w:val="24"/>
        </w:rPr>
        <w:t xml:space="preserve"> фантазию, трудолюбие,</w:t>
      </w:r>
      <w:r w:rsidRPr="00DA4536">
        <w:rPr>
          <w:rFonts w:ascii="Times New Roman" w:hAnsi="Times New Roman" w:cs="Times New Roman"/>
          <w:sz w:val="24"/>
          <w:szCs w:val="24"/>
        </w:rPr>
        <w:t xml:space="preserve"> </w:t>
      </w:r>
      <w:r w:rsidR="00602B1D" w:rsidRPr="00DA4536">
        <w:rPr>
          <w:rFonts w:ascii="Times New Roman" w:hAnsi="Times New Roman" w:cs="Times New Roman"/>
          <w:sz w:val="24"/>
          <w:szCs w:val="24"/>
        </w:rPr>
        <w:t xml:space="preserve">самостоятельность, </w:t>
      </w:r>
      <w:r w:rsidR="005A7878" w:rsidRPr="00DA4536">
        <w:rPr>
          <w:rFonts w:ascii="Times New Roman" w:hAnsi="Times New Roman" w:cs="Times New Roman"/>
          <w:sz w:val="24"/>
          <w:szCs w:val="24"/>
        </w:rPr>
        <w:t>эстетический вкус, чувство меры,</w:t>
      </w:r>
      <w:r w:rsidR="000B33AB" w:rsidRPr="00DA4536">
        <w:rPr>
          <w:rFonts w:ascii="Times New Roman" w:hAnsi="Times New Roman" w:cs="Times New Roman"/>
          <w:sz w:val="24"/>
          <w:szCs w:val="24"/>
        </w:rPr>
        <w:t xml:space="preserve"> </w:t>
      </w:r>
      <w:r w:rsidR="008B0BA3" w:rsidRPr="00DA4536">
        <w:rPr>
          <w:rFonts w:ascii="Times New Roman" w:hAnsi="Times New Roman" w:cs="Times New Roman"/>
          <w:sz w:val="24"/>
          <w:szCs w:val="24"/>
        </w:rPr>
        <w:t>целеустремлённость,</w:t>
      </w:r>
      <w:r w:rsidR="00602B1D" w:rsidRPr="00DA4536">
        <w:rPr>
          <w:rFonts w:ascii="Times New Roman" w:hAnsi="Times New Roman" w:cs="Times New Roman"/>
          <w:sz w:val="24"/>
          <w:szCs w:val="24"/>
        </w:rPr>
        <w:t xml:space="preserve"> любознательность</w:t>
      </w:r>
      <w:r w:rsidR="005A7878" w:rsidRPr="00DA45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7878" w:rsidRPr="00DA4536" w:rsidRDefault="00C87C72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5.Развать креативное мышление</w:t>
      </w:r>
      <w:r w:rsidR="005A7878" w:rsidRPr="00DA4536">
        <w:rPr>
          <w:rFonts w:ascii="Times New Roman" w:hAnsi="Times New Roman" w:cs="Times New Roman"/>
          <w:sz w:val="24"/>
          <w:szCs w:val="24"/>
        </w:rPr>
        <w:t>.</w:t>
      </w:r>
    </w:p>
    <w:p w:rsidR="000B33AB" w:rsidRPr="00DA4536" w:rsidRDefault="00C87C72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6</w:t>
      </w:r>
      <w:r w:rsidR="000B33AB" w:rsidRPr="00DA4536">
        <w:rPr>
          <w:rFonts w:ascii="Times New Roman" w:hAnsi="Times New Roman" w:cs="Times New Roman"/>
          <w:sz w:val="24"/>
          <w:szCs w:val="24"/>
        </w:rPr>
        <w:t>.Развивать умение ориентироваться в проблемных ситуациях.</w:t>
      </w:r>
    </w:p>
    <w:p w:rsidR="00602B1D" w:rsidRPr="00DA4536" w:rsidRDefault="00602B1D" w:rsidP="00DA453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DA453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02B1D" w:rsidRPr="00DA4536" w:rsidRDefault="00602B1D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lastRenderedPageBreak/>
        <w:t>1.Воспитывать по</w:t>
      </w:r>
      <w:r w:rsidR="000B33AB" w:rsidRPr="00DA4536">
        <w:rPr>
          <w:rFonts w:ascii="Times New Roman" w:hAnsi="Times New Roman" w:cs="Times New Roman"/>
          <w:sz w:val="24"/>
          <w:szCs w:val="24"/>
        </w:rPr>
        <w:t>ложительное отношение к знаниям и добросовестное отношение к труду</w:t>
      </w:r>
      <w:r w:rsidR="00E5270F" w:rsidRPr="00DA4536">
        <w:rPr>
          <w:rFonts w:ascii="Times New Roman" w:hAnsi="Times New Roman" w:cs="Times New Roman"/>
          <w:sz w:val="24"/>
          <w:szCs w:val="24"/>
        </w:rPr>
        <w:t>.</w:t>
      </w:r>
    </w:p>
    <w:p w:rsidR="00E5270F" w:rsidRPr="00DA4536" w:rsidRDefault="00E5270F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2.Воспитывать дисциплинированность, аккуратность, бережливость.</w:t>
      </w:r>
    </w:p>
    <w:p w:rsidR="00602B1D" w:rsidRPr="00DA4536" w:rsidRDefault="00E5270F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3</w:t>
      </w:r>
      <w:r w:rsidR="001458B0" w:rsidRPr="00DA4536">
        <w:rPr>
          <w:rFonts w:ascii="Times New Roman" w:hAnsi="Times New Roman" w:cs="Times New Roman"/>
          <w:sz w:val="24"/>
          <w:szCs w:val="24"/>
        </w:rPr>
        <w:t xml:space="preserve">.Воспитывать </w:t>
      </w:r>
      <w:r w:rsidR="00602B1D" w:rsidRPr="00DA4536">
        <w:rPr>
          <w:rFonts w:ascii="Times New Roman" w:hAnsi="Times New Roman" w:cs="Times New Roman"/>
          <w:sz w:val="24"/>
          <w:szCs w:val="24"/>
        </w:rPr>
        <w:t>эстетические</w:t>
      </w:r>
      <w:r w:rsidR="000B33AB" w:rsidRPr="00DA4536">
        <w:rPr>
          <w:rFonts w:ascii="Times New Roman" w:hAnsi="Times New Roman" w:cs="Times New Roman"/>
          <w:sz w:val="24"/>
          <w:szCs w:val="24"/>
        </w:rPr>
        <w:t xml:space="preserve"> </w:t>
      </w:r>
      <w:r w:rsidR="00602B1D" w:rsidRPr="00DA4536">
        <w:rPr>
          <w:rFonts w:ascii="Times New Roman" w:hAnsi="Times New Roman" w:cs="Times New Roman"/>
          <w:sz w:val="24"/>
          <w:szCs w:val="24"/>
        </w:rPr>
        <w:t>взгляды, гу</w:t>
      </w:r>
      <w:r w:rsidRPr="00DA4536">
        <w:rPr>
          <w:rFonts w:ascii="Times New Roman" w:hAnsi="Times New Roman" w:cs="Times New Roman"/>
          <w:sz w:val="24"/>
          <w:szCs w:val="24"/>
        </w:rPr>
        <w:t xml:space="preserve">манность, </w:t>
      </w:r>
      <w:r w:rsidR="00602B1D" w:rsidRPr="00DA4536">
        <w:rPr>
          <w:rFonts w:ascii="Times New Roman" w:hAnsi="Times New Roman" w:cs="Times New Roman"/>
          <w:sz w:val="24"/>
          <w:szCs w:val="24"/>
        </w:rPr>
        <w:t>гражданственность, патриотизм, стремление помогать,</w:t>
      </w:r>
      <w:r w:rsidR="000B33AB" w:rsidRPr="00DA4536">
        <w:rPr>
          <w:rFonts w:ascii="Times New Roman" w:hAnsi="Times New Roman" w:cs="Times New Roman"/>
          <w:sz w:val="24"/>
          <w:szCs w:val="24"/>
        </w:rPr>
        <w:t xml:space="preserve"> </w:t>
      </w:r>
      <w:r w:rsidR="00602B1D" w:rsidRPr="00DA4536">
        <w:rPr>
          <w:rFonts w:ascii="Times New Roman" w:hAnsi="Times New Roman" w:cs="Times New Roman"/>
          <w:sz w:val="24"/>
          <w:szCs w:val="24"/>
        </w:rPr>
        <w:t xml:space="preserve">критичность, общественную активность. </w:t>
      </w:r>
    </w:p>
    <w:p w:rsidR="00602B1D" w:rsidRPr="00DA4536" w:rsidRDefault="00E5270F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4.</w:t>
      </w:r>
      <w:r w:rsidR="00602B1D" w:rsidRPr="00DA4536">
        <w:rPr>
          <w:rFonts w:ascii="Times New Roman" w:hAnsi="Times New Roman" w:cs="Times New Roman"/>
          <w:sz w:val="24"/>
          <w:szCs w:val="24"/>
        </w:rPr>
        <w:t>Воспитывать нравственно – эстетические нормы поведения и общения.</w:t>
      </w:r>
    </w:p>
    <w:p w:rsidR="00602B1D" w:rsidRPr="00DA4536" w:rsidRDefault="00E5270F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5</w:t>
      </w:r>
      <w:r w:rsidR="00602B1D" w:rsidRPr="00DA4536">
        <w:rPr>
          <w:rFonts w:ascii="Times New Roman" w:hAnsi="Times New Roman" w:cs="Times New Roman"/>
          <w:sz w:val="24"/>
          <w:szCs w:val="24"/>
        </w:rPr>
        <w:t>.Воспитыв</w:t>
      </w:r>
      <w:r w:rsidRPr="00DA4536">
        <w:rPr>
          <w:rFonts w:ascii="Times New Roman" w:hAnsi="Times New Roman" w:cs="Times New Roman"/>
          <w:sz w:val="24"/>
          <w:szCs w:val="24"/>
        </w:rPr>
        <w:t>ать целеустремлённости, настойчивости в достижении результата</w:t>
      </w:r>
      <w:r w:rsidR="00602B1D" w:rsidRPr="00DA45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B1D" w:rsidRPr="00DA4536" w:rsidRDefault="00E5270F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6</w:t>
      </w:r>
      <w:r w:rsidR="00602B1D" w:rsidRPr="00DA4536">
        <w:rPr>
          <w:rFonts w:ascii="Times New Roman" w:hAnsi="Times New Roman" w:cs="Times New Roman"/>
          <w:sz w:val="24"/>
          <w:szCs w:val="24"/>
        </w:rPr>
        <w:t>.Воспитывать бережное отношение к своим работам и работам своих товарищей, умение доводить начатое дело до конца.</w:t>
      </w:r>
    </w:p>
    <w:p w:rsidR="00602B1D" w:rsidRPr="00DA4536" w:rsidRDefault="00602B1D" w:rsidP="00DA4536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536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DA4536">
        <w:rPr>
          <w:rFonts w:ascii="Times New Roman" w:hAnsi="Times New Roman" w:cs="Times New Roman"/>
          <w:b/>
          <w:sz w:val="24"/>
          <w:szCs w:val="24"/>
        </w:rPr>
        <w:t>:</w:t>
      </w:r>
    </w:p>
    <w:p w:rsidR="00602B1D" w:rsidRPr="00DA4536" w:rsidRDefault="00602B1D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 xml:space="preserve">Сформировать мотивацию на здоровый образ жизни, научить </w:t>
      </w:r>
      <w:proofErr w:type="spellStart"/>
      <w:r w:rsidR="000E1D36" w:rsidRPr="00DA4536">
        <w:rPr>
          <w:rFonts w:ascii="Times New Roman" w:hAnsi="Times New Roman" w:cs="Times New Roman"/>
          <w:sz w:val="24"/>
          <w:szCs w:val="24"/>
        </w:rPr>
        <w:t>з</w:t>
      </w:r>
      <w:r w:rsidR="0050161A">
        <w:rPr>
          <w:rFonts w:ascii="Times New Roman" w:hAnsi="Times New Roman" w:cs="Times New Roman"/>
          <w:sz w:val="24"/>
          <w:szCs w:val="24"/>
        </w:rPr>
        <w:t>доровьесберегающим</w:t>
      </w:r>
      <w:proofErr w:type="spellEnd"/>
      <w:r w:rsidR="008D0419">
        <w:rPr>
          <w:rFonts w:ascii="Times New Roman" w:hAnsi="Times New Roman" w:cs="Times New Roman"/>
          <w:sz w:val="24"/>
          <w:szCs w:val="24"/>
        </w:rPr>
        <w:t xml:space="preserve"> технологиям </w:t>
      </w:r>
      <w:r w:rsidRPr="00DA4536">
        <w:rPr>
          <w:rFonts w:ascii="Times New Roman" w:hAnsi="Times New Roman" w:cs="Times New Roman"/>
          <w:sz w:val="24"/>
          <w:szCs w:val="24"/>
        </w:rPr>
        <w:t>(сохранения зрения, правильная пос</w:t>
      </w:r>
      <w:r w:rsidR="000E1D36" w:rsidRPr="00DA4536">
        <w:rPr>
          <w:rFonts w:ascii="Times New Roman" w:hAnsi="Times New Roman" w:cs="Times New Roman"/>
          <w:sz w:val="24"/>
          <w:szCs w:val="24"/>
        </w:rPr>
        <w:t xml:space="preserve">адка во время работы, правилами </w:t>
      </w:r>
      <w:r w:rsidRPr="00DA4536">
        <w:rPr>
          <w:rFonts w:ascii="Times New Roman" w:hAnsi="Times New Roman" w:cs="Times New Roman"/>
          <w:sz w:val="24"/>
          <w:szCs w:val="24"/>
        </w:rPr>
        <w:t>техники безопасности труда и так далее.)</w:t>
      </w:r>
    </w:p>
    <w:p w:rsidR="00602B1D" w:rsidRPr="00DA4536" w:rsidRDefault="00602B1D" w:rsidP="00DA4536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36">
        <w:rPr>
          <w:rFonts w:ascii="Times New Roman" w:hAnsi="Times New Roman" w:cs="Times New Roman"/>
          <w:b/>
          <w:sz w:val="24"/>
          <w:szCs w:val="24"/>
        </w:rPr>
        <w:t>Коррекционные:</w:t>
      </w:r>
    </w:p>
    <w:p w:rsidR="00602B1D" w:rsidRPr="00DA4536" w:rsidRDefault="00602B1D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Совершенствовать умения ориентироваться в здании, пл</w:t>
      </w:r>
      <w:r w:rsidR="00AA381A" w:rsidRPr="00DA4536">
        <w:rPr>
          <w:rFonts w:ascii="Times New Roman" w:hAnsi="Times New Roman" w:cs="Times New Roman"/>
          <w:sz w:val="24"/>
          <w:szCs w:val="24"/>
        </w:rPr>
        <w:t xml:space="preserve">анирования и последовательности </w:t>
      </w:r>
      <w:r w:rsidRPr="00DA4536">
        <w:rPr>
          <w:rFonts w:ascii="Times New Roman" w:hAnsi="Times New Roman" w:cs="Times New Roman"/>
          <w:sz w:val="24"/>
          <w:szCs w:val="24"/>
        </w:rPr>
        <w:t>выполнения работы, расширять словарный запас детей за счёт специальной лексики, способствовать повышению уверенности в своих возможностях.</w:t>
      </w:r>
    </w:p>
    <w:p w:rsidR="0094589C" w:rsidRDefault="0094589C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D4E3C" w:rsidRPr="000D4E3C" w:rsidRDefault="000D4E3C" w:rsidP="000D4E3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3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366"/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253"/>
        <w:gridCol w:w="1134"/>
        <w:gridCol w:w="1418"/>
        <w:gridCol w:w="992"/>
        <w:gridCol w:w="1701"/>
      </w:tblGrid>
      <w:tr w:rsidR="00504A5C" w:rsidRPr="00C653F2" w:rsidTr="00C31D67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A5C" w:rsidRPr="00C31D67" w:rsidRDefault="00504A5C" w:rsidP="00C31D6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1D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1D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A5C" w:rsidRPr="00C31D67" w:rsidRDefault="00504A5C" w:rsidP="00C31D6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6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A5C" w:rsidRPr="00C31D67" w:rsidRDefault="00504A5C" w:rsidP="00C31D6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6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C31D67" w:rsidRPr="00C31D67" w:rsidRDefault="00504A5C" w:rsidP="00C31D6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67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504A5C" w:rsidRPr="00C31D67" w:rsidRDefault="00504A5C" w:rsidP="00C31D6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504A5C" w:rsidRPr="00C653F2" w:rsidTr="00C31D67"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A5C" w:rsidRPr="00C31D67" w:rsidRDefault="00504A5C" w:rsidP="00C31D67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A5C" w:rsidRPr="00C31D67" w:rsidRDefault="00504A5C" w:rsidP="00C31D67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A5C" w:rsidRPr="00C31D67" w:rsidRDefault="00504A5C" w:rsidP="00C31D6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6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тео</w:t>
            </w:r>
            <w:r w:rsidRPr="00C31D67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рия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A5C" w:rsidRPr="00C31D67" w:rsidRDefault="00504A5C" w:rsidP="00C31D6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6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A5C" w:rsidRPr="00C31D67" w:rsidRDefault="00504A5C" w:rsidP="00C31D6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6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04A5C" w:rsidRPr="00C31D67" w:rsidRDefault="00504A5C" w:rsidP="00C31D67">
            <w:pPr>
              <w:pStyle w:val="ac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</w:tr>
      <w:tr w:rsidR="00870E34" w:rsidRPr="00C653F2" w:rsidTr="009633E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Цели и задачи объединения на учебный год. Правила охраны труда.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70E34" w:rsidRPr="00C31D67" w:rsidRDefault="00870E34" w:rsidP="00C31D67">
            <w:pPr>
              <w:pStyle w:val="ac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870E34" w:rsidRPr="00C653F2" w:rsidTr="009633E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материалом.  Тема: «</w:t>
            </w:r>
            <w:r w:rsidR="00447386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Сбор, заготовка. Инструменты и материалы. Выполнение эскизов.</w:t>
            </w:r>
          </w:p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FD3198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6750D1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0E34" w:rsidRPr="00C31D67" w:rsidRDefault="00F143E5" w:rsidP="00C31D67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>Выставка.</w:t>
            </w:r>
          </w:p>
        </w:tc>
      </w:tr>
      <w:tr w:rsidR="00870E34" w:rsidRPr="00C653F2" w:rsidTr="009633E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E34" w:rsidRPr="00BF006B" w:rsidRDefault="00006620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Тема</w:t>
            </w:r>
            <w:r w:rsidR="00870E34" w:rsidRPr="00BF006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Природа», «Животные».</w:t>
            </w:r>
          </w:p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Инструм</w:t>
            </w:r>
            <w:r w:rsidR="00006620">
              <w:rPr>
                <w:rFonts w:ascii="Times New Roman" w:hAnsi="Times New Roman" w:cs="Times New Roman"/>
                <w:sz w:val="24"/>
                <w:szCs w:val="24"/>
              </w:rPr>
              <w:t>енты, материалы.</w:t>
            </w: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83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00662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 xml:space="preserve"> по теме. </w:t>
            </w:r>
          </w:p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FD3198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6750D1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0E34" w:rsidRPr="00C31D67" w:rsidRDefault="00870E34" w:rsidP="00C31D67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</w:p>
        </w:tc>
      </w:tr>
      <w:tr w:rsidR="00870E34" w:rsidRPr="00C653F2" w:rsidTr="009633E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0E34" w:rsidRPr="00C31D67" w:rsidRDefault="00F143E5" w:rsidP="00F143E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 xml:space="preserve">Тестирование. Защита </w:t>
            </w:r>
            <w:proofErr w:type="gramStart"/>
            <w:r>
              <w:rPr>
                <w:rStyle w:val="a5"/>
                <w:b w:val="0"/>
                <w:bdr w:val="none" w:sz="0" w:space="0" w:color="auto" w:frame="1"/>
              </w:rPr>
              <w:t>индивидуальных проектов</w:t>
            </w:r>
            <w:proofErr w:type="gramEnd"/>
            <w:r>
              <w:rPr>
                <w:rStyle w:val="a5"/>
                <w:b w:val="0"/>
                <w:bdr w:val="none" w:sz="0" w:space="0" w:color="auto" w:frame="1"/>
              </w:rPr>
              <w:t>.</w:t>
            </w:r>
          </w:p>
        </w:tc>
      </w:tr>
      <w:tr w:rsidR="00870E34" w:rsidRPr="00C653F2" w:rsidTr="009633E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E34" w:rsidRPr="00BF006B" w:rsidRDefault="001433E2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тряпичная кукла.</w:t>
            </w:r>
            <w:r w:rsidR="00870E34" w:rsidRPr="00BF006B"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Традиции, обряды, праздники</w:t>
            </w:r>
            <w:r w:rsidR="00870E34" w:rsidRPr="00BF00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0E34" w:rsidRPr="00BF006B" w:rsidRDefault="00D32FFE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</w:t>
            </w:r>
            <w:r w:rsidR="00870E34" w:rsidRPr="00BF006B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  <w:r w:rsidR="001433E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эскизов.</w:t>
            </w:r>
            <w:r w:rsidR="00870E34" w:rsidRPr="00BF006B">
              <w:rPr>
                <w:rFonts w:ascii="Times New Roman" w:hAnsi="Times New Roman" w:cs="Times New Roman"/>
                <w:sz w:val="24"/>
                <w:szCs w:val="24"/>
              </w:rPr>
              <w:t xml:space="preserve"> Раскрой и обработка ткани. Подбор ниток. </w:t>
            </w:r>
            <w:r w:rsidR="0068363A">
              <w:rPr>
                <w:rFonts w:ascii="Times New Roman" w:hAnsi="Times New Roman" w:cs="Times New Roman"/>
                <w:sz w:val="24"/>
                <w:szCs w:val="24"/>
              </w:rPr>
              <w:t>Поэтапное изготовление кукол.</w:t>
            </w:r>
          </w:p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68363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68363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34" w:rsidRPr="00BF006B" w:rsidRDefault="00F143E5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0E34" w:rsidRPr="00C31D67" w:rsidRDefault="00870E34" w:rsidP="00C31D67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</w:p>
        </w:tc>
      </w:tr>
      <w:tr w:rsidR="00870E34" w:rsidRPr="00C653F2" w:rsidTr="009633E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Вышивка лентами. Тема: «Цветочная композиция». Инс</w:t>
            </w:r>
            <w:r w:rsidR="00D32FFE">
              <w:rPr>
                <w:rFonts w:ascii="Times New Roman" w:hAnsi="Times New Roman" w:cs="Times New Roman"/>
                <w:sz w:val="24"/>
                <w:szCs w:val="24"/>
              </w:rPr>
              <w:t>трументы, материалы. Разработка</w:t>
            </w: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 xml:space="preserve"> эскиза. Раскрой ткани. Перевод рисунка на ткань. </w:t>
            </w:r>
            <w:r w:rsidRPr="00BF0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лент.</w:t>
            </w:r>
          </w:p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F143E5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0E34" w:rsidRPr="00C31D67" w:rsidRDefault="00870E34" w:rsidP="00C31D67">
            <w:pPr>
              <w:pStyle w:val="a3"/>
              <w:spacing w:before="0" w:beforeAutospacing="0" w:after="0" w:afterAutospacing="0"/>
              <w:ind w:left="30" w:right="30"/>
              <w:textAlignment w:val="baseline"/>
            </w:pPr>
          </w:p>
        </w:tc>
      </w:tr>
      <w:tr w:rsidR="00DA03CA" w:rsidRPr="00C653F2" w:rsidTr="009633E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3CA" w:rsidRPr="00BF006B" w:rsidRDefault="00DA03CA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3CA" w:rsidRPr="00BF006B" w:rsidRDefault="00DA03CA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137">
              <w:rPr>
                <w:rFonts w:ascii="Times New Roman" w:hAnsi="Times New Roman" w:cs="Times New Roman"/>
                <w:sz w:val="24"/>
                <w:szCs w:val="24"/>
              </w:rPr>
              <w:t xml:space="preserve"> Тема: «Цветочный мир». Инструменты, материалы, приспособления. Разработка эскиза. Выбор бисера. Работа по схемам. Оформление работы.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3CA" w:rsidRPr="00BF006B" w:rsidRDefault="00FD3198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3CA" w:rsidRDefault="00FD3198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3CA" w:rsidRPr="00BF006B" w:rsidRDefault="00FD3198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03CA" w:rsidRPr="00C31D67" w:rsidRDefault="00DA03CA" w:rsidP="00C31D67">
            <w:pPr>
              <w:pStyle w:val="a3"/>
              <w:spacing w:before="0" w:beforeAutospacing="0" w:after="0" w:afterAutospacing="0"/>
              <w:ind w:left="30" w:right="30"/>
              <w:textAlignment w:val="baseline"/>
            </w:pPr>
          </w:p>
        </w:tc>
      </w:tr>
      <w:tr w:rsidR="00870E34" w:rsidRPr="00C653F2" w:rsidTr="009633E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DA03CA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0E34" w:rsidRPr="00BF0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870E34" w:rsidRPr="00BF006B" w:rsidRDefault="00F143E5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870E3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0E34" w:rsidRPr="00C31D67" w:rsidRDefault="00F143E5" w:rsidP="00C31D67">
            <w:pPr>
              <w:pStyle w:val="a3"/>
              <w:spacing w:before="0" w:beforeAutospacing="0" w:after="0" w:afterAutospacing="0"/>
              <w:ind w:left="30" w:right="30"/>
              <w:textAlignment w:val="baseline"/>
            </w:pPr>
            <w:r>
              <w:t xml:space="preserve">Тестирование. Защита </w:t>
            </w:r>
            <w:proofErr w:type="gramStart"/>
            <w:r>
              <w:t>индивидуальных проектов</w:t>
            </w:r>
            <w:proofErr w:type="gramEnd"/>
            <w:r>
              <w:t>. Выставка.</w:t>
            </w:r>
          </w:p>
        </w:tc>
      </w:tr>
      <w:tr w:rsidR="00870E34" w:rsidRPr="00C653F2" w:rsidTr="009633E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BF006B" w:rsidRDefault="00870E34" w:rsidP="001A70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870E34" w:rsidRDefault="00870E34" w:rsidP="001A70D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870E34" w:rsidRDefault="00FD3198" w:rsidP="00870E34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870E34" w:rsidRDefault="00FD3198" w:rsidP="00870E34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E34" w:rsidRPr="00870E34" w:rsidRDefault="00FD3198" w:rsidP="00870E34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0E34" w:rsidRPr="00C31D67" w:rsidRDefault="00870E34" w:rsidP="00C31D67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</w:p>
        </w:tc>
      </w:tr>
    </w:tbl>
    <w:p w:rsidR="00A41907" w:rsidRDefault="00A41907" w:rsidP="00A4190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252768" w:rsidRDefault="00252768" w:rsidP="00A4190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A4536" w:rsidRPr="00E2325D" w:rsidRDefault="00E2325D" w:rsidP="00DA45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 w:rsidR="00DA4536" w:rsidRPr="00E2325D">
        <w:rPr>
          <w:rFonts w:ascii="Times New Roman" w:hAnsi="Times New Roman" w:cs="Times New Roman"/>
          <w:b/>
          <w:sz w:val="28"/>
          <w:szCs w:val="28"/>
        </w:rPr>
        <w:t>.</w:t>
      </w:r>
    </w:p>
    <w:p w:rsidR="00DA4536" w:rsidRPr="00DA4536" w:rsidRDefault="00DA4536" w:rsidP="00DA453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A4536" w:rsidRPr="00DA4536" w:rsidRDefault="00DA4536" w:rsidP="00DA453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color w:val="000000"/>
          <w:sz w:val="24"/>
          <w:szCs w:val="24"/>
        </w:rPr>
        <w:t>Изучение традиций, особенностей русского народа при роботе с различными художественными материалами приобщает детей к художественному творчеству, позволяет ощутить связь времен.</w:t>
      </w:r>
    </w:p>
    <w:p w:rsidR="00DA4536" w:rsidRPr="00DA4536" w:rsidRDefault="00DA4536" w:rsidP="00DA453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 xml:space="preserve">В декоративном искусстве всё взаимосвязано. В одном </w:t>
      </w:r>
      <w:r w:rsidR="007A4414" w:rsidRPr="00DA4536">
        <w:rPr>
          <w:rFonts w:ascii="Times New Roman" w:hAnsi="Times New Roman" w:cs="Times New Roman"/>
          <w:sz w:val="24"/>
          <w:szCs w:val="24"/>
        </w:rPr>
        <w:t>изделии могут</w:t>
      </w:r>
      <w:r w:rsidRPr="00DA4536">
        <w:rPr>
          <w:rFonts w:ascii="Times New Roman" w:hAnsi="Times New Roman" w:cs="Times New Roman"/>
          <w:sz w:val="24"/>
          <w:szCs w:val="24"/>
        </w:rPr>
        <w:t xml:space="preserve"> сочетаться самые разнообразные материалы, которые нужно уметь обрабатывать.</w:t>
      </w:r>
    </w:p>
    <w:p w:rsidR="00DA4536" w:rsidRPr="00DA4536" w:rsidRDefault="00DA4536" w:rsidP="007A441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Знакомясь с новой темой учащиеся знакомятся в первую очередь с историей возникновения того или иного искусства.</w:t>
      </w:r>
    </w:p>
    <w:p w:rsidR="00DA4536" w:rsidRPr="00DA4536" w:rsidRDefault="00DA4536" w:rsidP="00DA45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A4536" w:rsidRPr="00DA4536" w:rsidRDefault="00DA4536" w:rsidP="00DA453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536">
        <w:rPr>
          <w:rFonts w:ascii="Times New Roman" w:hAnsi="Times New Roman" w:cs="Times New Roman"/>
          <w:b/>
          <w:sz w:val="24"/>
          <w:szCs w:val="24"/>
        </w:rPr>
        <w:t>Работа с природным материалом.</w:t>
      </w:r>
    </w:p>
    <w:p w:rsidR="00DA4536" w:rsidRPr="00DA4536" w:rsidRDefault="00DA4536" w:rsidP="00DA453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 xml:space="preserve">Природный материал – кладовая для развития фантазии, творчества, воображения. Найти его можно повсюду: в лесу, в поле, на огороде, в парке, в озёрах, в </w:t>
      </w:r>
      <w:r w:rsidR="007A4414" w:rsidRPr="00DA4536">
        <w:rPr>
          <w:rFonts w:ascii="Times New Roman" w:hAnsi="Times New Roman" w:cs="Times New Roman"/>
          <w:sz w:val="24"/>
          <w:szCs w:val="24"/>
        </w:rPr>
        <w:t>реках. …</w:t>
      </w:r>
      <w:r w:rsidR="000C7649" w:rsidRPr="00DA4536">
        <w:rPr>
          <w:rFonts w:ascii="Times New Roman" w:hAnsi="Times New Roman" w:cs="Times New Roman"/>
          <w:sz w:val="24"/>
          <w:szCs w:val="24"/>
        </w:rPr>
        <w:t xml:space="preserve"> Э</w:t>
      </w:r>
      <w:r w:rsidRPr="00DA4536">
        <w:rPr>
          <w:rFonts w:ascii="Times New Roman" w:hAnsi="Times New Roman" w:cs="Times New Roman"/>
          <w:sz w:val="24"/>
          <w:szCs w:val="24"/>
        </w:rPr>
        <w:t>то ракушки, камушки, шишки, жёлуди, солома, береста и многое другое.</w:t>
      </w:r>
    </w:p>
    <w:p w:rsidR="00DA4536" w:rsidRPr="00DA4536" w:rsidRDefault="00DA4536" w:rsidP="00DA453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Заготавливается природный материал летом или осенью во время загородного отдыха, прогулок и экскурсий. Надо научить детей бережно относиться к природе и во время сбора материала не наносить ей вреда. Очень важно правильно сушить и хранить природный материал.</w:t>
      </w:r>
    </w:p>
    <w:p w:rsidR="00DA4536" w:rsidRDefault="00DA4536" w:rsidP="00DA453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>В ходе занятий решаются такие задачи как расширение кругозора детей, знакомство их с разновидностями растительного материала, формирование любви к природе, родному краю, умению трудиться.</w:t>
      </w:r>
    </w:p>
    <w:p w:rsidR="00335DEE" w:rsidRDefault="00335DEE" w:rsidP="00DA453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DEE" w:rsidRDefault="00335DEE" w:rsidP="00335DEE">
      <w:pPr>
        <w:pStyle w:val="ac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EE">
        <w:rPr>
          <w:rFonts w:ascii="Times New Roman" w:hAnsi="Times New Roman" w:cs="Times New Roman"/>
          <w:b/>
          <w:sz w:val="24"/>
          <w:szCs w:val="24"/>
        </w:rPr>
        <w:t>Работа с пластилином (</w:t>
      </w:r>
      <w:proofErr w:type="spellStart"/>
      <w:r w:rsidRPr="00335DEE">
        <w:rPr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 w:rsidRPr="00335DEE">
        <w:rPr>
          <w:rFonts w:ascii="Times New Roman" w:hAnsi="Times New Roman" w:cs="Times New Roman"/>
          <w:b/>
          <w:sz w:val="24"/>
          <w:szCs w:val="24"/>
        </w:rPr>
        <w:t>).</w:t>
      </w:r>
    </w:p>
    <w:p w:rsidR="007A4414" w:rsidRDefault="007A4414" w:rsidP="007A441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414">
        <w:rPr>
          <w:rFonts w:ascii="Times New Roman" w:hAnsi="Times New Roman" w:cs="Times New Roman"/>
          <w:sz w:val="24"/>
          <w:szCs w:val="24"/>
        </w:rPr>
        <w:t>Пластилиногр</w:t>
      </w:r>
      <w:r>
        <w:rPr>
          <w:rFonts w:ascii="Times New Roman" w:hAnsi="Times New Roman" w:cs="Times New Roman"/>
          <w:sz w:val="24"/>
          <w:szCs w:val="24"/>
        </w:rPr>
        <w:t>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относительно новая, нетрадиционная техника рисования, которая привлекает к себе внимание и детей, и взрослых.</w:t>
      </w:r>
    </w:p>
    <w:p w:rsidR="007A4414" w:rsidRDefault="00BA7C32" w:rsidP="007A441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относится к нетрадиционным художественным техникам, она заключается в рисовании пластилином на картоне. Фон и персонажи изображаются не с помощью рисования, а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вылепливания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 этом объекты могут быть более или менее выпуклыми, рельефными. </w:t>
      </w:r>
    </w:p>
    <w:p w:rsidR="00081EA2" w:rsidRPr="007A4414" w:rsidRDefault="00081EA2" w:rsidP="007A441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Пластилиновая живопись даёт огромный простор для фантазии: от разнообразия типов нанесения пластилиновых мазков и их фактуры до богатства цветового колорита, который визуально выглядит необыкновенно свежо, сочно и богато.  </w:t>
      </w:r>
    </w:p>
    <w:p w:rsidR="00335DEE" w:rsidRDefault="00335DEE" w:rsidP="00AF487F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35DEE" w:rsidRDefault="00335DEE" w:rsidP="00335DEE">
      <w:pPr>
        <w:pStyle w:val="ac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Народная тряпичная кукла.</w:t>
      </w:r>
    </w:p>
    <w:p w:rsidR="00164BBD" w:rsidRDefault="00164BBD" w:rsidP="00AF487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русской тряпичной куклы уходит корнями в глубокую древность. Эта игрушка сопровождала человека с первых дней его появления на свет. </w:t>
      </w:r>
    </w:p>
    <w:p w:rsidR="00C82E22" w:rsidRDefault="00164BBD" w:rsidP="00AF487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Народная тряпичная кукла была не просто игрушкой, она несла в себе определённую функцию: считалось, что такая кукла охраняет детский сон и оберегает ребёнка от злых сил. Часто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куклу делали безликой. По старинным поверьям, в кукле без лица (т. е. без души) не может поселиться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35DEE" w:rsidRDefault="00C82E22" w:rsidP="00C82E22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тряпичная кукла</w:t>
      </w:r>
      <w:r w:rsidR="0016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изготавливалась из шерстяных или хлопковых отрезов ткани, льна и разноцветных лент, и ниток. Мастерить тряпичную куклу нужно было только с хорошим настроением, любовью. По традиции, также было принято петь и разговаривать, загадывать желание.  </w:t>
      </w:r>
    </w:p>
    <w:p w:rsidR="00C82E22" w:rsidRPr="00DA4536" w:rsidRDefault="00C82E22" w:rsidP="00C82E22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536" w:rsidRPr="00DA4536" w:rsidRDefault="00DA4536" w:rsidP="00DA453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536">
        <w:rPr>
          <w:rFonts w:ascii="Times New Roman" w:hAnsi="Times New Roman" w:cs="Times New Roman"/>
          <w:b/>
          <w:sz w:val="24"/>
          <w:szCs w:val="24"/>
        </w:rPr>
        <w:t>Вышивка лентами.</w:t>
      </w:r>
    </w:p>
    <w:p w:rsidR="004478D6" w:rsidRDefault="00DA4536" w:rsidP="00DA4536">
      <w:pPr>
        <w:pStyle w:val="a3"/>
        <w:shd w:val="clear" w:color="auto" w:fill="FFFFFF"/>
        <w:spacing w:before="25" w:beforeAutospacing="0" w:after="25" w:afterAutospacing="0"/>
        <w:ind w:firstLine="708"/>
        <w:jc w:val="both"/>
      </w:pPr>
      <w:r w:rsidRPr="00DA4536">
        <w:t xml:space="preserve">В последние годы получил распространение относительно новый вид рукоделия – вышивание лентами. В настоящее время он находится на пике популярности, чему способствуют несколько обстоятельств. Картины, вышитые лентами, обладают особой выразительностью, которую им придаёт, с одной стороны, возможность использования широкого многообразия цветов и оттенков, с другой стороны, возможность привнести в картину элементы объёмности, </w:t>
      </w:r>
      <w:r w:rsidR="00160F31" w:rsidRPr="00DA4536">
        <w:t>трёх мерности</w:t>
      </w:r>
      <w:r w:rsidRPr="00DA4536">
        <w:t xml:space="preserve">. Другое обстоятельство связано с несложностью и быстротой </w:t>
      </w:r>
      <w:r w:rsidR="00160F31" w:rsidRPr="00DA4536">
        <w:t>осуществления,</w:t>
      </w:r>
      <w:r w:rsidRPr="00DA4536">
        <w:t xml:space="preserve"> задуманного – в этом безусловное преимущество вышивания лентами перед другими видами вышивания.</w:t>
      </w:r>
    </w:p>
    <w:p w:rsidR="00335DEE" w:rsidRDefault="00335DEE" w:rsidP="00DA4536">
      <w:pPr>
        <w:pStyle w:val="a3"/>
        <w:shd w:val="clear" w:color="auto" w:fill="FFFFFF"/>
        <w:spacing w:before="25" w:beforeAutospacing="0" w:after="25" w:afterAutospacing="0"/>
        <w:ind w:firstLine="708"/>
        <w:jc w:val="both"/>
      </w:pPr>
    </w:p>
    <w:p w:rsidR="00335DEE" w:rsidRPr="00DA4536" w:rsidRDefault="00335DEE" w:rsidP="00335DE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536">
        <w:rPr>
          <w:rFonts w:ascii="Times New Roman" w:hAnsi="Times New Roman" w:cs="Times New Roman"/>
          <w:b/>
          <w:sz w:val="24"/>
          <w:szCs w:val="24"/>
        </w:rPr>
        <w:t>Работа с бисером.</w:t>
      </w:r>
    </w:p>
    <w:p w:rsidR="00335DEE" w:rsidRPr="00DA4536" w:rsidRDefault="00335DEE" w:rsidP="00335DE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 xml:space="preserve">Работая с бисером, учащиеся изучают историю бижутерии, материаловедение, фурнитуру. Сочетая плетение из проволоки, бисер даёт возможность проявить творчество не только в способах выполнения, но и в выборе материала. </w:t>
      </w:r>
    </w:p>
    <w:p w:rsidR="00335DEE" w:rsidRPr="00DA4536" w:rsidRDefault="00335DEE" w:rsidP="00335DE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36">
        <w:rPr>
          <w:rFonts w:ascii="Times New Roman" w:hAnsi="Times New Roman" w:cs="Times New Roman"/>
          <w:sz w:val="24"/>
          <w:szCs w:val="24"/>
        </w:rPr>
        <w:t xml:space="preserve">В процессе плетения ребёнок развивает мелкую моторику рук, образное и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DA4536">
        <w:rPr>
          <w:rFonts w:ascii="Times New Roman" w:hAnsi="Times New Roman" w:cs="Times New Roman"/>
          <w:sz w:val="24"/>
          <w:szCs w:val="24"/>
        </w:rPr>
        <w:t xml:space="preserve">странственное мышление, учится решать композиционные задачи, создавая своими руками интересные, необычные работы. Дети приучаются работать обеими руками, начинают чувствовать материал и определённый ритм движений пальцев. Отдельно сплетённые фрагменты из бисера можно собрать в композицию. </w:t>
      </w:r>
    </w:p>
    <w:p w:rsidR="003E4B9B" w:rsidRDefault="003E4B9B" w:rsidP="00B80320">
      <w:pPr>
        <w:pStyle w:val="a3"/>
        <w:shd w:val="clear" w:color="auto" w:fill="FFFFFF"/>
        <w:spacing w:before="25" w:beforeAutospacing="0" w:after="25" w:afterAutospacing="0"/>
        <w:jc w:val="both"/>
      </w:pPr>
    </w:p>
    <w:p w:rsidR="003E4B9B" w:rsidRDefault="003E4B9B" w:rsidP="003E4B9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реализации.</w:t>
      </w:r>
    </w:p>
    <w:p w:rsidR="003E4B9B" w:rsidRDefault="003E4B9B" w:rsidP="003E4B9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1.Материально-технические.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успешных занятий творческого объединения декоративно-прикладное искусство имеется помещение, отвечающее санитарно-гигиеническим требованиям (светлое, хорошо проветриваемое…). В помещении размещены столы и стулья, для 15 человек, шкафы для хранения материалов, инструментов и демонстрации детских работ. Имеется фонд наглядных пособий, рисовальных принадлежностей и столярных инструментов. На занятиях используются:  наглядные пособия, таблицы, чертежи, фотографии, открытки, схемы….   Используемый природный материал  заготавливается во время экскурсий и прогулок.</w:t>
      </w:r>
    </w:p>
    <w:p w:rsidR="003E4B9B" w:rsidRDefault="003E4B9B" w:rsidP="00814852">
      <w:pPr>
        <w:pStyle w:val="a3"/>
        <w:shd w:val="clear" w:color="auto" w:fill="FFFFFF"/>
        <w:spacing w:before="25" w:beforeAutospacing="0" w:after="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деятельности.</w:t>
      </w:r>
    </w:p>
    <w:p w:rsidR="003E4B9B" w:rsidRDefault="003E4B9B" w:rsidP="00814852">
      <w:pPr>
        <w:pStyle w:val="a3"/>
        <w:shd w:val="clear" w:color="auto" w:fill="FFFFFF"/>
        <w:spacing w:before="25" w:beforeAutospacing="0" w:after="25" w:afterAutospacing="0"/>
        <w:jc w:val="both"/>
      </w:pPr>
      <w:r>
        <w:t xml:space="preserve">Материалы: ткани разной фактуры </w:t>
      </w:r>
      <w:proofErr w:type="gramStart"/>
      <w:r>
        <w:t xml:space="preserve">( </w:t>
      </w:r>
      <w:proofErr w:type="gramEnd"/>
      <w:r>
        <w:t xml:space="preserve">канва, сукно, байка, бархат и др.). Нитки (катушечные,  мулине, ирис, шерсть). Природный материал </w:t>
      </w:r>
      <w:proofErr w:type="gramStart"/>
      <w:r>
        <w:t xml:space="preserve">( </w:t>
      </w:r>
      <w:proofErr w:type="gramEnd"/>
      <w:r>
        <w:t xml:space="preserve">семена, шишки, ракушки, листья, кора и др.) Тесьма, ленты, бусинки, бисер, картон, портновский мел, клей ПВА, титан, калька. </w:t>
      </w:r>
    </w:p>
    <w:p w:rsidR="003E4B9B" w:rsidRDefault="003E4B9B" w:rsidP="00CB6FC1">
      <w:pPr>
        <w:pStyle w:val="a3"/>
        <w:shd w:val="clear" w:color="auto" w:fill="FFFFFF"/>
        <w:spacing w:before="25" w:beforeAutospacing="0" w:after="25" w:afterAutospacing="0"/>
        <w:jc w:val="both"/>
      </w:pPr>
      <w:r>
        <w:t>Инструменты</w:t>
      </w:r>
      <w:proofErr w:type="gramStart"/>
      <w:r>
        <w:t xml:space="preserve"> :</w:t>
      </w:r>
      <w:proofErr w:type="gramEnd"/>
      <w:r>
        <w:t xml:space="preserve"> набор иголок, ножницы, карандаши, линейка, трафареты и шаблоны, циркуль, шило. </w:t>
      </w:r>
    </w:p>
    <w:p w:rsidR="003E4B9B" w:rsidRDefault="003E4B9B" w:rsidP="003E4B9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Психолого-педагогические.</w:t>
      </w:r>
    </w:p>
    <w:p w:rsidR="003E4B9B" w:rsidRDefault="003E4B9B" w:rsidP="00CB6FC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программа рассчитана для одарённых детей с ограниченными возможностями здоровья. </w:t>
      </w:r>
    </w:p>
    <w:p w:rsidR="003E4B9B" w:rsidRDefault="003E4B9B" w:rsidP="003E4B9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3.Пространственно-временные.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работу с одаренными детьми в течение одного года  обучения. Занятия начинаются во второй половине дня после окончания уроков. Учащиеся занимаются 2 раза в неделю по 2 часа. Занятие содержит 10 минутный перерыв и физкультминутку. Общее количество часов за учебный год – 144.  </w:t>
      </w:r>
    </w:p>
    <w:p w:rsidR="003E4B9B" w:rsidRDefault="003E4B9B" w:rsidP="003E4B9B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E4B9B" w:rsidRDefault="003E4B9B" w:rsidP="003E4B9B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</w:p>
    <w:p w:rsidR="003E4B9B" w:rsidRDefault="003E4B9B" w:rsidP="003E4B9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дидактические принципы.</w:t>
      </w:r>
    </w:p>
    <w:p w:rsidR="003E4B9B" w:rsidRDefault="003E4B9B" w:rsidP="003E4B9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9B" w:rsidRDefault="003E4B9B" w:rsidP="003E4B9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наглядности.</w:t>
      </w:r>
    </w:p>
    <w:p w:rsidR="003E4B9B" w:rsidRDefault="003E4B9B" w:rsidP="003E4B9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Принцип связи теории с практикой, обучения с жизнью.</w:t>
      </w:r>
    </w:p>
    <w:p w:rsidR="003E4B9B" w:rsidRDefault="003E4B9B" w:rsidP="003E4B9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Принцип системности.</w:t>
      </w:r>
    </w:p>
    <w:p w:rsidR="003E4B9B" w:rsidRDefault="003E4B9B" w:rsidP="003E4B9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Принцип последовательности.</w:t>
      </w:r>
    </w:p>
    <w:p w:rsidR="003E4B9B" w:rsidRDefault="003E4B9B" w:rsidP="003E4B9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Принцип доступности.</w:t>
      </w:r>
    </w:p>
    <w:p w:rsidR="003E4B9B" w:rsidRDefault="003E4B9B" w:rsidP="003E4B9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Принцип научности.</w:t>
      </w:r>
    </w:p>
    <w:p w:rsidR="003E4B9B" w:rsidRDefault="003E4B9B" w:rsidP="003E4B9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Принцип активности и самостоятельности в обучении.</w:t>
      </w:r>
    </w:p>
    <w:p w:rsidR="003E4B9B" w:rsidRDefault="003E4B9B" w:rsidP="003E4B9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Принцип индивидуального подхода.</w:t>
      </w:r>
    </w:p>
    <w:p w:rsidR="00CB6FC1" w:rsidRDefault="003E4B9B" w:rsidP="003E4B9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Принцип прочности усвоения знаний.</w:t>
      </w:r>
    </w:p>
    <w:p w:rsidR="000D4E3C" w:rsidRDefault="000D4E3C" w:rsidP="003E4B9B">
      <w:pPr>
        <w:pStyle w:val="a6"/>
        <w:jc w:val="center"/>
        <w:rPr>
          <w:b/>
          <w:bCs/>
        </w:rPr>
      </w:pPr>
    </w:p>
    <w:p w:rsidR="003E4B9B" w:rsidRDefault="003E4B9B" w:rsidP="003E4B9B">
      <w:pPr>
        <w:pStyle w:val="a6"/>
        <w:jc w:val="center"/>
        <w:rPr>
          <w:b/>
          <w:bCs/>
        </w:rPr>
      </w:pPr>
      <w:r>
        <w:rPr>
          <w:b/>
          <w:bCs/>
        </w:rPr>
        <w:t>Формы организации процесса обучения.</w:t>
      </w:r>
    </w:p>
    <w:p w:rsidR="00A23BD4" w:rsidRDefault="00A23BD4" w:rsidP="003E4B9B">
      <w:pPr>
        <w:pStyle w:val="a6"/>
        <w:jc w:val="center"/>
        <w:rPr>
          <w:b/>
          <w:bCs/>
        </w:rPr>
      </w:pPr>
    </w:p>
    <w:p w:rsidR="00F17445" w:rsidRPr="00CB6FC1" w:rsidRDefault="00F17445" w:rsidP="00CB6FC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23BD4">
        <w:t xml:space="preserve">   </w:t>
      </w:r>
      <w:r w:rsidR="00A23BD4">
        <w:tab/>
      </w:r>
      <w:r w:rsidRPr="00CB6FC1">
        <w:rPr>
          <w:rFonts w:ascii="Times New Roman" w:hAnsi="Times New Roman" w:cs="Times New Roman"/>
          <w:sz w:val="24"/>
          <w:szCs w:val="24"/>
        </w:rPr>
        <w:t xml:space="preserve">По итогам промежуточной и итоговой аттестации педагогом заполняются протоколы и сводная таблица коэффициента знаний </w:t>
      </w:r>
      <w:r w:rsidR="00CB6FC1" w:rsidRPr="00CB6FC1">
        <w:rPr>
          <w:rFonts w:ascii="Times New Roman" w:hAnsi="Times New Roman" w:cs="Times New Roman"/>
          <w:sz w:val="24"/>
          <w:szCs w:val="24"/>
        </w:rPr>
        <w:t>учащегося</w:t>
      </w:r>
      <w:proofErr w:type="gramStart"/>
      <w:r w:rsidR="00CB6FC1" w:rsidRPr="00CB6F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6FC1" w:rsidRPr="00CB6F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B6FC1" w:rsidRPr="00CB6F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6FC1" w:rsidRPr="00CB6FC1">
        <w:rPr>
          <w:rFonts w:ascii="Times New Roman" w:hAnsi="Times New Roman" w:cs="Times New Roman"/>
          <w:sz w:val="24"/>
          <w:szCs w:val="24"/>
        </w:rPr>
        <w:t>м.</w:t>
      </w:r>
      <w:r w:rsidRPr="00CB6FC1">
        <w:rPr>
          <w:rFonts w:ascii="Times New Roman" w:hAnsi="Times New Roman" w:cs="Times New Roman"/>
          <w:sz w:val="24"/>
          <w:szCs w:val="24"/>
        </w:rPr>
        <w:t xml:space="preserve"> приложение 1,2,3).</w:t>
      </w:r>
    </w:p>
    <w:p w:rsidR="00F17445" w:rsidRPr="00CB6FC1" w:rsidRDefault="00F17445" w:rsidP="00CB6FC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FC1">
        <w:rPr>
          <w:rFonts w:ascii="Times New Roman" w:hAnsi="Times New Roman" w:cs="Times New Roman"/>
          <w:sz w:val="24"/>
          <w:szCs w:val="24"/>
        </w:rPr>
        <w:t>Формы отслеживания и фиксации образовательных результатов: аналитическая справка, видеозапись открытых занятий, дипломы, грамоты учащихся, готовые изделия, оформленные выставки, журнал посещаемости, материалы тестирования и анкетирования, разнообразные методические разработки, технологические карты, портфолио педагога, протоколы промежуточной и итоговой аттестации, сводная таблица коэффициента знаний учащихся, фотографии, презентации, отзывы о работе объединения и педагога, отражение работы в СМИ, свидетельство о дополнительном образовании.</w:t>
      </w:r>
      <w:proofErr w:type="gramEnd"/>
    </w:p>
    <w:p w:rsidR="00CB6FC1" w:rsidRDefault="00F17445" w:rsidP="00CB6FC1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FC1">
        <w:rPr>
          <w:rFonts w:ascii="Times New Roman" w:hAnsi="Times New Roman" w:cs="Times New Roman"/>
          <w:sz w:val="24"/>
          <w:szCs w:val="24"/>
        </w:rPr>
        <w:t xml:space="preserve">Формы предъявления и демонстрации образовательных результатов: </w:t>
      </w:r>
      <w:r w:rsidR="00A23BD4" w:rsidRPr="00CB6FC1">
        <w:rPr>
          <w:rFonts w:ascii="Times New Roman" w:hAnsi="Times New Roman" w:cs="Times New Roman"/>
          <w:sz w:val="24"/>
          <w:szCs w:val="24"/>
        </w:rPr>
        <w:t>аналитический материал</w:t>
      </w:r>
      <w:r w:rsidRPr="00CB6FC1">
        <w:rPr>
          <w:rFonts w:ascii="Times New Roman" w:hAnsi="Times New Roman" w:cs="Times New Roman"/>
          <w:sz w:val="24"/>
          <w:szCs w:val="24"/>
        </w:rPr>
        <w:t xml:space="preserve"> по итогам проведения психологической и </w:t>
      </w:r>
      <w:r w:rsidR="00A23BD4" w:rsidRPr="00CB6FC1">
        <w:rPr>
          <w:rFonts w:ascii="Times New Roman" w:hAnsi="Times New Roman" w:cs="Times New Roman"/>
          <w:sz w:val="24"/>
          <w:szCs w:val="24"/>
        </w:rPr>
        <w:t>педагогической диагностики</w:t>
      </w:r>
      <w:r w:rsidRPr="00CB6FC1">
        <w:rPr>
          <w:rFonts w:ascii="Times New Roman" w:hAnsi="Times New Roman" w:cs="Times New Roman"/>
          <w:sz w:val="24"/>
          <w:szCs w:val="24"/>
        </w:rPr>
        <w:t>, итоговые выставки, готовые изделия, протоколы промежуточной и итоговой аттестации, сводная таблица коэффициента знаний учащихся, защита индивидуальных и групповых проектов, викторины, открытые занятия, творческие пр</w:t>
      </w:r>
      <w:r w:rsidR="003811FB" w:rsidRPr="00CB6FC1">
        <w:rPr>
          <w:rFonts w:ascii="Times New Roman" w:hAnsi="Times New Roman" w:cs="Times New Roman"/>
          <w:sz w:val="24"/>
          <w:szCs w:val="24"/>
        </w:rPr>
        <w:t>езентации о работе объединени</w:t>
      </w:r>
      <w:r w:rsidR="00CB6FC1">
        <w:rPr>
          <w:rFonts w:ascii="Times New Roman" w:hAnsi="Times New Roman" w:cs="Times New Roman"/>
          <w:sz w:val="24"/>
          <w:szCs w:val="24"/>
        </w:rPr>
        <w:t>я.</w:t>
      </w:r>
      <w:r w:rsidR="00CB6FC1" w:rsidRPr="00CB6F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B6FC1" w:rsidRDefault="00CB6FC1" w:rsidP="00CB6FC1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6FC1" w:rsidRPr="00CB6FC1" w:rsidRDefault="00CB6FC1" w:rsidP="00CB6FC1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FC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Ведущие </w:t>
      </w:r>
      <w:r w:rsidRPr="00CB6FC1">
        <w:rPr>
          <w:rFonts w:ascii="Times New Roman" w:hAnsi="Times New Roman" w:cs="Times New Roman"/>
          <w:b/>
          <w:sz w:val="24"/>
          <w:szCs w:val="24"/>
        </w:rPr>
        <w:t>формы.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r w:rsidRPr="00CB6FC1">
        <w:rPr>
          <w:rFonts w:ascii="Times New Roman" w:hAnsi="Times New Roman" w:cs="Times New Roman"/>
          <w:sz w:val="24"/>
          <w:szCs w:val="24"/>
        </w:rPr>
        <w:t>Индивидуальные занятия.</w:t>
      </w:r>
    </w:p>
    <w:p w:rsid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r w:rsidRPr="00CB6FC1">
        <w:rPr>
          <w:rFonts w:ascii="Times New Roman" w:hAnsi="Times New Roman" w:cs="Times New Roman"/>
          <w:sz w:val="24"/>
          <w:szCs w:val="24"/>
        </w:rPr>
        <w:t xml:space="preserve">Необходимы для целенаправленного самостоятельного усвоения учащимися информации. Эти занятия дают возможность привить необходимые навыки в изготовлении и оформлении своих изделий. 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B6FC1">
        <w:rPr>
          <w:rFonts w:ascii="Times New Roman" w:hAnsi="Times New Roman" w:cs="Times New Roman"/>
          <w:b/>
          <w:sz w:val="24"/>
          <w:szCs w:val="24"/>
          <w:u w:val="single"/>
        </w:rPr>
        <w:t>Сопутствующие</w:t>
      </w:r>
      <w:r w:rsidRPr="00CB6FC1">
        <w:rPr>
          <w:rFonts w:ascii="Times New Roman" w:hAnsi="Times New Roman" w:cs="Times New Roman"/>
          <w:b/>
          <w:sz w:val="24"/>
          <w:szCs w:val="24"/>
        </w:rPr>
        <w:t xml:space="preserve"> формы.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r w:rsidRPr="00CB6FC1">
        <w:rPr>
          <w:rFonts w:ascii="Times New Roman" w:hAnsi="Times New Roman" w:cs="Times New Roman"/>
          <w:sz w:val="24"/>
          <w:szCs w:val="24"/>
        </w:rPr>
        <w:t>Выставки.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CB6FC1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CB6FC1">
        <w:rPr>
          <w:rFonts w:ascii="Times New Roman" w:hAnsi="Times New Roman" w:cs="Times New Roman"/>
          <w:sz w:val="24"/>
          <w:szCs w:val="24"/>
        </w:rPr>
        <w:t xml:space="preserve"> для отслеживания и контроля результатов работ.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r w:rsidRPr="00CB6FC1">
        <w:rPr>
          <w:rFonts w:ascii="Times New Roman" w:hAnsi="Times New Roman" w:cs="Times New Roman"/>
          <w:sz w:val="24"/>
          <w:szCs w:val="24"/>
        </w:rPr>
        <w:t>Праздники.</w:t>
      </w:r>
    </w:p>
    <w:p w:rsid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CB6FC1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CB6FC1">
        <w:rPr>
          <w:rFonts w:ascii="Times New Roman" w:hAnsi="Times New Roman" w:cs="Times New Roman"/>
          <w:sz w:val="24"/>
          <w:szCs w:val="24"/>
        </w:rPr>
        <w:t xml:space="preserve"> для отдыха детей и вовлечение в активную общественную жизнь.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B6FC1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</w:t>
      </w:r>
      <w:r w:rsidRPr="00CB6FC1">
        <w:rPr>
          <w:rFonts w:ascii="Times New Roman" w:hAnsi="Times New Roman" w:cs="Times New Roman"/>
          <w:b/>
          <w:sz w:val="24"/>
          <w:szCs w:val="24"/>
        </w:rPr>
        <w:t xml:space="preserve">  формы.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r w:rsidRPr="00CB6FC1">
        <w:rPr>
          <w:rFonts w:ascii="Times New Roman" w:hAnsi="Times New Roman" w:cs="Times New Roman"/>
          <w:sz w:val="24"/>
          <w:szCs w:val="24"/>
        </w:rPr>
        <w:t>Экскурсии.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CB6FC1">
        <w:rPr>
          <w:rFonts w:ascii="Times New Roman" w:hAnsi="Times New Roman" w:cs="Times New Roman"/>
          <w:sz w:val="24"/>
          <w:szCs w:val="24"/>
        </w:rPr>
        <w:t>Необходимы для расширения художественного кругозора учащихся.</w:t>
      </w:r>
      <w:proofErr w:type="gramEnd"/>
      <w:r w:rsidRPr="00CB6FC1">
        <w:rPr>
          <w:rFonts w:ascii="Times New Roman" w:hAnsi="Times New Roman" w:cs="Times New Roman"/>
          <w:sz w:val="24"/>
          <w:szCs w:val="24"/>
        </w:rPr>
        <w:t xml:space="preserve"> Для углубления знаний о труде  и рабочих профессиях, для сбора природного материала.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r w:rsidRPr="00CB6FC1">
        <w:rPr>
          <w:rFonts w:ascii="Times New Roman" w:hAnsi="Times New Roman" w:cs="Times New Roman"/>
          <w:sz w:val="24"/>
          <w:szCs w:val="24"/>
        </w:rPr>
        <w:t>Конкурсы.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r w:rsidRPr="00CB6FC1">
        <w:rPr>
          <w:rFonts w:ascii="Times New Roman" w:hAnsi="Times New Roman" w:cs="Times New Roman"/>
          <w:sz w:val="24"/>
          <w:szCs w:val="24"/>
        </w:rPr>
        <w:t>Необходимы для расширения познавательных интересов, возможности узнать окружающий мир.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r w:rsidRPr="00CB6FC1">
        <w:rPr>
          <w:rFonts w:ascii="Times New Roman" w:hAnsi="Times New Roman" w:cs="Times New Roman"/>
          <w:sz w:val="24"/>
          <w:szCs w:val="24"/>
        </w:rPr>
        <w:t>Викторины.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r w:rsidRPr="00CB6FC1">
        <w:rPr>
          <w:rFonts w:ascii="Times New Roman" w:hAnsi="Times New Roman" w:cs="Times New Roman"/>
          <w:sz w:val="24"/>
          <w:szCs w:val="24"/>
        </w:rPr>
        <w:t>Необходимы для развития у учащихся смекалки и любознательности.</w:t>
      </w:r>
    </w:p>
    <w:p w:rsidR="00CB6FC1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</w:pPr>
      <w:r w:rsidRPr="00CB6FC1">
        <w:rPr>
          <w:rFonts w:ascii="Times New Roman" w:hAnsi="Times New Roman" w:cs="Times New Roman"/>
          <w:sz w:val="24"/>
          <w:szCs w:val="24"/>
        </w:rPr>
        <w:t>Игры.</w:t>
      </w:r>
    </w:p>
    <w:p w:rsidR="00F17445" w:rsidRPr="00CB6FC1" w:rsidRDefault="00CB6FC1" w:rsidP="00CB6FC1">
      <w:pPr>
        <w:pStyle w:val="ac"/>
        <w:rPr>
          <w:rFonts w:ascii="Times New Roman" w:hAnsi="Times New Roman" w:cs="Times New Roman"/>
          <w:sz w:val="24"/>
          <w:szCs w:val="24"/>
        </w:rPr>
        <w:sectPr w:rsidR="00F17445" w:rsidRPr="00CB6FC1" w:rsidSect="000D4E3C">
          <w:pgSz w:w="11906" w:h="16838"/>
          <w:pgMar w:top="1134" w:right="850" w:bottom="851" w:left="851" w:header="708" w:footer="708" w:gutter="0"/>
          <w:cols w:space="720"/>
        </w:sectPr>
      </w:pPr>
      <w:r w:rsidRPr="00CB6FC1">
        <w:rPr>
          <w:rFonts w:ascii="Times New Roman" w:hAnsi="Times New Roman" w:cs="Times New Roman"/>
          <w:sz w:val="24"/>
          <w:szCs w:val="24"/>
        </w:rPr>
        <w:t>Необходимы для выражения самых</w:t>
      </w:r>
      <w:r w:rsidR="00252768">
        <w:rPr>
          <w:rFonts w:ascii="Times New Roman" w:hAnsi="Times New Roman" w:cs="Times New Roman"/>
          <w:sz w:val="24"/>
          <w:szCs w:val="24"/>
        </w:rPr>
        <w:t xml:space="preserve"> фантастических желаний и мечты.</w:t>
      </w:r>
    </w:p>
    <w:p w:rsidR="003E4B9B" w:rsidRPr="00CB6FC1" w:rsidRDefault="003E4B9B" w:rsidP="00CB6FC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E4B9B" w:rsidRDefault="003E4B9B" w:rsidP="003E4B9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обучения.</w:t>
      </w:r>
    </w:p>
    <w:p w:rsidR="003E4B9B" w:rsidRDefault="003E4B9B" w:rsidP="003E4B9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Группа методов</w:t>
      </w:r>
      <w:r>
        <w:rPr>
          <w:rFonts w:ascii="Times New Roman" w:hAnsi="Times New Roman" w:cs="Times New Roman"/>
          <w:sz w:val="24"/>
          <w:szCs w:val="24"/>
        </w:rPr>
        <w:t xml:space="preserve"> - методы этапа восприятия - усвоения. К их числу относятся: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методы монологически диалогического изложения и изучения материала: рассказ, объяснение, беседа;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визуального изучения явлений и приобретения зрительно-звуковой информации: демонстрация и иллюстрация;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самостоятельной работы с источником: работа с учебниками и книгой.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Группа методов</w:t>
      </w:r>
      <w:r>
        <w:rPr>
          <w:rFonts w:ascii="Times New Roman" w:hAnsi="Times New Roman" w:cs="Times New Roman"/>
          <w:sz w:val="24"/>
          <w:szCs w:val="24"/>
        </w:rPr>
        <w:t xml:space="preserve"> - методы этапа усвоения - воспроизведения. Они составляют три подгруппы: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собственно воспроизведения: проблемная и игровая ситуация;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закрепления: целенаправленное самостоятельное усвоение школьниками информации;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диагностики и получения обратной информации: контрольно-проверочные работы.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Группа методов</w:t>
      </w:r>
      <w:r>
        <w:rPr>
          <w:rFonts w:ascii="Times New Roman" w:hAnsi="Times New Roman" w:cs="Times New Roman"/>
          <w:sz w:val="24"/>
          <w:szCs w:val="24"/>
        </w:rPr>
        <w:t xml:space="preserve"> – методы этапа воспроизведения – выражения – это высшая точка процесса обучающего познания и развитие детской личности. Это воспроизведение усвоенных знаний, умений и навыков путем самостоятельного творческого выражения, включение индивидуального творческого начала в учебную деятельность.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методам этапа воспроизведения – выражения относятся две подгруппы методов: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Учебно–творческие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 самостоятельный поиск, и оформление результатов, художественное исполнительство.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Учебно–критические: критический анализ результатов учебной деятельности.</w:t>
      </w:r>
      <w:proofErr w:type="gramEnd"/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E4B9B" w:rsidRDefault="003E4B9B" w:rsidP="00814852">
      <w:pPr>
        <w:pStyle w:val="a3"/>
        <w:shd w:val="clear" w:color="auto" w:fill="FFFFFF"/>
        <w:spacing w:before="25" w:beforeAutospacing="0" w:after="2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E4B9B" w:rsidRDefault="003E4B9B" w:rsidP="003E4B9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3E4B9B" w:rsidRDefault="003E4B9B" w:rsidP="003E4B9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Вводное занятие.</w:t>
      </w:r>
    </w:p>
    <w:p w:rsidR="003E4B9B" w:rsidRDefault="007624E2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24E2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="0011792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B9B">
        <w:rPr>
          <w:rFonts w:ascii="Times New Roman" w:hAnsi="Times New Roman" w:cs="Times New Roman"/>
          <w:sz w:val="24"/>
          <w:szCs w:val="24"/>
        </w:rPr>
        <w:t>Знакомство с планом и содержанием работы объединения. Задачи на учебный год. Необходимое оборудование, материалы, приспособления, инструмент</w:t>
      </w:r>
      <w:r>
        <w:rPr>
          <w:rFonts w:ascii="Times New Roman" w:hAnsi="Times New Roman" w:cs="Times New Roman"/>
          <w:sz w:val="24"/>
          <w:szCs w:val="24"/>
        </w:rPr>
        <w:t>ы. Правила безопасности</w:t>
      </w:r>
      <w:r w:rsidR="003E4B9B">
        <w:rPr>
          <w:rFonts w:ascii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hAnsi="Times New Roman" w:cs="Times New Roman"/>
          <w:sz w:val="24"/>
          <w:szCs w:val="24"/>
        </w:rPr>
        <w:t xml:space="preserve"> и личной гигиены</w:t>
      </w:r>
      <w:r w:rsidR="003E4B9B">
        <w:rPr>
          <w:rFonts w:ascii="Times New Roman" w:hAnsi="Times New Roman" w:cs="Times New Roman"/>
          <w:sz w:val="24"/>
          <w:szCs w:val="24"/>
        </w:rPr>
        <w:t>. Наглядные пособия. Демонстрация изделий.</w:t>
      </w:r>
    </w:p>
    <w:p w:rsidR="00117928" w:rsidRDefault="003E4B9B" w:rsidP="0081485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Работа с природным материалом.</w:t>
      </w:r>
    </w:p>
    <w:p w:rsidR="003E4B9B" w:rsidRPr="00117928" w:rsidRDefault="00117928" w:rsidP="0081485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928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4B9B">
        <w:rPr>
          <w:rFonts w:ascii="Times New Roman" w:hAnsi="Times New Roman" w:cs="Times New Roman"/>
          <w:sz w:val="24"/>
          <w:szCs w:val="24"/>
        </w:rPr>
        <w:t xml:space="preserve">Методы засушки цветов и листьев под прессом. Правила безопасности труда. </w:t>
      </w:r>
      <w:r w:rsidR="003E4B9B" w:rsidRPr="00704A75">
        <w:rPr>
          <w:rFonts w:ascii="Times New Roman" w:hAnsi="Times New Roman" w:cs="Times New Roman"/>
          <w:sz w:val="24"/>
          <w:szCs w:val="24"/>
        </w:rPr>
        <w:t>Инструменты и материалы для работы. Правила по использованию клея момента.</w:t>
      </w:r>
      <w:r w:rsidR="003E4B9B">
        <w:rPr>
          <w:rFonts w:ascii="Times New Roman" w:hAnsi="Times New Roman" w:cs="Times New Roman"/>
          <w:sz w:val="24"/>
          <w:szCs w:val="24"/>
        </w:rPr>
        <w:t xml:space="preserve"> Наглядные изделия.</w:t>
      </w:r>
    </w:p>
    <w:p w:rsidR="003E4B9B" w:rsidRPr="00E56D32" w:rsidRDefault="00117928" w:rsidP="00814852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928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="00E56D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4B9B">
        <w:rPr>
          <w:rFonts w:ascii="Times New Roman" w:hAnsi="Times New Roman" w:cs="Times New Roman"/>
          <w:sz w:val="24"/>
          <w:szCs w:val="24"/>
        </w:rPr>
        <w:t>Изготовление панно. Самостоятельное комбинирование различных приёмов работы с растительным материалом. Составление композиции на тему «Осень». Закрепление, оформление.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4B9B" w:rsidRPr="00CE0695" w:rsidRDefault="00704A75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E0695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="00CE0695" w:rsidRPr="00CE0695">
        <w:rPr>
          <w:rFonts w:ascii="Times New Roman" w:hAnsi="Times New Roman" w:cs="Times New Roman"/>
          <w:sz w:val="24"/>
          <w:szCs w:val="24"/>
        </w:rPr>
        <w:t xml:space="preserve"> </w:t>
      </w:r>
      <w:r w:rsidR="003E4B9B">
        <w:rPr>
          <w:rFonts w:ascii="Times New Roman" w:hAnsi="Times New Roman" w:cs="Times New Roman"/>
          <w:sz w:val="24"/>
          <w:szCs w:val="24"/>
        </w:rPr>
        <w:t>Демонстрация различных изделий из проволоки и бисера. Выполнение нескольких вариантов эскизов. Правила безопасности труда и личной гигиены при работе с инструментами.</w:t>
      </w:r>
    </w:p>
    <w:p w:rsidR="003E4B9B" w:rsidRDefault="001605C7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605C7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B9B">
        <w:rPr>
          <w:rFonts w:ascii="Times New Roman" w:hAnsi="Times New Roman" w:cs="Times New Roman"/>
          <w:sz w:val="24"/>
          <w:szCs w:val="24"/>
        </w:rPr>
        <w:t>Работа по схемам. Текущий инструктаж. Практическое выполнение. Обработка изделия и оформление.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Контрольное занятие.</w:t>
      </w:r>
    </w:p>
    <w:p w:rsidR="001731F5" w:rsidRDefault="001731F5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731F5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B9B">
        <w:rPr>
          <w:rFonts w:ascii="Times New Roman" w:hAnsi="Times New Roman" w:cs="Times New Roman"/>
          <w:sz w:val="24"/>
          <w:szCs w:val="24"/>
        </w:rPr>
        <w:t>Подведение итогов за первое полугодие.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 учащихся на предмет знаний, умений, навыков.</w:t>
      </w:r>
    </w:p>
    <w:p w:rsidR="001731F5" w:rsidRDefault="001731F5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731F5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Оформление выставки.</w:t>
      </w:r>
      <w:r w:rsidR="003E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Вышивка.</w:t>
      </w:r>
    </w:p>
    <w:p w:rsidR="003E4B9B" w:rsidRDefault="001605C7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605C7">
        <w:rPr>
          <w:rFonts w:ascii="Times New Roman" w:hAnsi="Times New Roman" w:cs="Times New Roman"/>
          <w:sz w:val="24"/>
          <w:szCs w:val="24"/>
          <w:u w:val="single"/>
        </w:rPr>
        <w:lastRenderedPageBreak/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B9B">
        <w:rPr>
          <w:rFonts w:ascii="Times New Roman" w:hAnsi="Times New Roman" w:cs="Times New Roman"/>
          <w:sz w:val="24"/>
          <w:szCs w:val="24"/>
        </w:rPr>
        <w:t>Демонстрация различных изделий с вышивкой. Ткань: канва, суровое полотно, лён, шерсть. Нитки: мулине, шерстяные 6-12 цветов. Характеристика швов. Самостоятельное выполнение рисунков для вышивки.</w:t>
      </w:r>
    </w:p>
    <w:p w:rsidR="003E4B9B" w:rsidRDefault="001605C7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605C7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B9B">
        <w:rPr>
          <w:rFonts w:ascii="Times New Roman" w:hAnsi="Times New Roman" w:cs="Times New Roman"/>
          <w:sz w:val="24"/>
          <w:szCs w:val="24"/>
        </w:rPr>
        <w:t xml:space="preserve">Инструменты и материалы для вышивания. Раскрой ткани, обработка. Перевод рисунка на ткань. Разбор техники выполнения швов. Практическое выполнение швов. Оформление. </w:t>
      </w:r>
    </w:p>
    <w:p w:rsidR="003E4B9B" w:rsidRDefault="003E4B9B" w:rsidP="0081485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Вышивка лентами.</w:t>
      </w:r>
    </w:p>
    <w:p w:rsidR="005E17CE" w:rsidRPr="001731F5" w:rsidRDefault="001605C7" w:rsidP="00814852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05C7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="001731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31F5">
        <w:rPr>
          <w:rFonts w:ascii="Times New Roman" w:hAnsi="Times New Roman" w:cs="Times New Roman"/>
          <w:sz w:val="24"/>
          <w:szCs w:val="24"/>
        </w:rPr>
        <w:t>Демонстрация изделий. Ткань: лён, канва, хлопок… Ленты: атласные, шёлковые, капроновые. Самостоятельное выполнение рисунков.</w:t>
      </w:r>
    </w:p>
    <w:p w:rsidR="005E17CE" w:rsidRPr="00D468EC" w:rsidRDefault="001605C7" w:rsidP="00814852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05C7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="00D468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68EC">
        <w:rPr>
          <w:rFonts w:ascii="Times New Roman" w:hAnsi="Times New Roman" w:cs="Times New Roman"/>
          <w:sz w:val="24"/>
          <w:szCs w:val="24"/>
        </w:rPr>
        <w:t>Инструменты и материалы для вышивания. Раскрой ткани, обработка. Нанесение рисунка на ткань. Практическое выполнение. Оформление изделия.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Итоговое занятие.</w:t>
      </w:r>
    </w:p>
    <w:p w:rsidR="005E17CE" w:rsidRDefault="00D468EC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468EC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7CE">
        <w:rPr>
          <w:rFonts w:ascii="Times New Roman" w:hAnsi="Times New Roman" w:cs="Times New Roman"/>
          <w:sz w:val="24"/>
          <w:szCs w:val="24"/>
        </w:rPr>
        <w:t>Подведение итогов ра</w:t>
      </w:r>
      <w:r>
        <w:rPr>
          <w:rFonts w:ascii="Times New Roman" w:hAnsi="Times New Roman" w:cs="Times New Roman"/>
          <w:sz w:val="24"/>
          <w:szCs w:val="24"/>
        </w:rPr>
        <w:t>боты за учебный год.</w:t>
      </w:r>
    </w:p>
    <w:p w:rsidR="005E17CE" w:rsidRDefault="00D468EC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468EC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Выставка работ.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E17CE" w:rsidRDefault="005E17CE" w:rsidP="005E17C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конечный результат.</w:t>
      </w:r>
    </w:p>
    <w:p w:rsidR="005E17CE" w:rsidRDefault="005E17CE" w:rsidP="005E17C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концу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учащиеся должны получить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безопасности труда и личной гигиены при обработке различных материалов;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названии, назначении, о правилах пользования ручными инструментами для обработки </w:t>
      </w:r>
      <w:r w:rsidR="0009108B">
        <w:rPr>
          <w:rFonts w:ascii="Times New Roman" w:hAnsi="Times New Roman" w:cs="Times New Roman"/>
          <w:sz w:val="24"/>
          <w:szCs w:val="24"/>
        </w:rPr>
        <w:t>различного</w:t>
      </w:r>
      <w:r>
        <w:rPr>
          <w:rFonts w:ascii="Times New Roman" w:hAnsi="Times New Roman" w:cs="Times New Roman"/>
          <w:sz w:val="24"/>
          <w:szCs w:val="24"/>
        </w:rPr>
        <w:t xml:space="preserve"> материала;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значении понят</w:t>
      </w:r>
      <w:r w:rsidR="002B52BC">
        <w:rPr>
          <w:rFonts w:ascii="Times New Roman" w:hAnsi="Times New Roman" w:cs="Times New Roman"/>
          <w:sz w:val="24"/>
          <w:szCs w:val="24"/>
        </w:rPr>
        <w:t>ий: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комбинировать различные приёмы рабо</w:t>
      </w:r>
      <w:r w:rsidR="0009108B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при изображении пропорции и характер формы, обогащать изображение предметов характерными деталями;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движение фигуры человека и животных в рисунке;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сознательно выбирать средства выражения своего </w:t>
      </w:r>
      <w:r w:rsidR="00361756">
        <w:rPr>
          <w:rFonts w:ascii="Times New Roman" w:hAnsi="Times New Roman" w:cs="Times New Roman"/>
          <w:sz w:val="24"/>
          <w:szCs w:val="24"/>
        </w:rPr>
        <w:t>замысла и объяснить свой выбор;</w:t>
      </w:r>
    </w:p>
    <w:p w:rsidR="00361756" w:rsidRDefault="00361756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исследовательскую деятельность;</w:t>
      </w:r>
    </w:p>
    <w:p w:rsidR="00361756" w:rsidRDefault="00361756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выполнять творческие проекты;</w:t>
      </w:r>
    </w:p>
    <w:p w:rsidR="00361756" w:rsidRDefault="00361756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выступать перед аудиторией.</w:t>
      </w:r>
    </w:p>
    <w:p w:rsidR="000A2D3F" w:rsidRDefault="000A2D3F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итоге, обучаясь по индивидуальной программе, дети получат следующие знания, умения и навыки:</w:t>
      </w:r>
    </w:p>
    <w:p w:rsidR="000A2D3F" w:rsidRDefault="000A2D3F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Широкий спектр информации эстетического и художественного содержания</w:t>
      </w:r>
      <w:r w:rsidR="00B41D44">
        <w:rPr>
          <w:rFonts w:ascii="Times New Roman" w:hAnsi="Times New Roman" w:cs="Times New Roman"/>
          <w:sz w:val="24"/>
          <w:szCs w:val="24"/>
        </w:rPr>
        <w:t>;</w:t>
      </w:r>
    </w:p>
    <w:p w:rsidR="00B41D44" w:rsidRDefault="00B41D44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 знаний, умений и навыков по технологии изготовления картин в технике «Орловская свободная гладь»;</w:t>
      </w:r>
    </w:p>
    <w:p w:rsidR="00B41D44" w:rsidRDefault="00B41D44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развиваться дальше в этой </w:t>
      </w:r>
      <w:r w:rsidR="002B52BC">
        <w:rPr>
          <w:rFonts w:ascii="Times New Roman" w:hAnsi="Times New Roman" w:cs="Times New Roman"/>
          <w:sz w:val="24"/>
          <w:szCs w:val="24"/>
        </w:rPr>
        <w:t>области, участвовать в мероприя</w:t>
      </w:r>
      <w:r>
        <w:rPr>
          <w:rFonts w:ascii="Times New Roman" w:hAnsi="Times New Roman" w:cs="Times New Roman"/>
          <w:sz w:val="24"/>
          <w:szCs w:val="24"/>
        </w:rPr>
        <w:t>тиях различного уровня.</w:t>
      </w:r>
    </w:p>
    <w:p w:rsidR="00BD3D9D" w:rsidRDefault="00644BFB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определяются следующие планируемые результаты формирования универсальных учебных действий.</w:t>
      </w:r>
    </w:p>
    <w:p w:rsidR="00870E34" w:rsidRDefault="00870E34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70E34" w:rsidRPr="00BD3D9D" w:rsidRDefault="00870E34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486"/>
      </w:tblGrid>
      <w:tr w:rsidR="00BD3D9D" w:rsidRPr="00870E34" w:rsidTr="00BD3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>
            <w:pPr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действия, отражающие отношение к социальным ценностям: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 w:rsidP="00BD3D9D">
            <w:pPr>
              <w:numPr>
                <w:ilvl w:val="0"/>
                <w:numId w:val="12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идентифицировать себя с принадлежностью к народу, стране, государству;</w:t>
            </w:r>
          </w:p>
          <w:p w:rsidR="00BD3D9D" w:rsidRPr="00870E34" w:rsidRDefault="00BD3D9D" w:rsidP="00BD3D9D">
            <w:pPr>
              <w:numPr>
                <w:ilvl w:val="0"/>
                <w:numId w:val="12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культуре и истории своего народа, родной страны;</w:t>
            </w:r>
          </w:p>
          <w:p w:rsidR="00BD3D9D" w:rsidRPr="00870E34" w:rsidRDefault="00BD3D9D" w:rsidP="00BD3D9D">
            <w:pPr>
              <w:numPr>
                <w:ilvl w:val="0"/>
                <w:numId w:val="12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различать основные нравственно-этические понятия;</w:t>
            </w:r>
          </w:p>
          <w:p w:rsidR="00BD3D9D" w:rsidRPr="00870E34" w:rsidRDefault="00BD3D9D" w:rsidP="00BD3D9D">
            <w:pPr>
              <w:numPr>
                <w:ilvl w:val="0"/>
                <w:numId w:val="12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поступок с моральной нормой; </w:t>
            </w:r>
            <w:r w:rsidRPr="0087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свои и чужие поступки (стыдно, честно, виноват, поступил правильно и </w:t>
            </w:r>
            <w:proofErr w:type="spellStart"/>
            <w:proofErr w:type="gramStart"/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D3D9D" w:rsidRPr="00870E34" w:rsidRDefault="00BD3D9D" w:rsidP="00BD3D9D">
            <w:pPr>
              <w:numPr>
                <w:ilvl w:val="0"/>
                <w:numId w:val="12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проявлять в конкретных ситуациях доброжелательность, доверие, внимательность, помощь и др.;</w:t>
            </w:r>
          </w:p>
          <w:p w:rsidR="00BD3D9D" w:rsidRPr="00870E34" w:rsidRDefault="00BD3D9D" w:rsidP="00BD3D9D">
            <w:pPr>
              <w:numPr>
                <w:ilvl w:val="0"/>
                <w:numId w:val="12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оценивать ситуации с точки зрения правил поведения и этики.</w:t>
            </w:r>
          </w:p>
        </w:tc>
      </w:tr>
      <w:tr w:rsidR="00BD3D9D" w:rsidRPr="00870E34" w:rsidTr="00BD3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>
            <w:pPr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универсальные учебные действия, отражающие отношение к образовательной деятельности: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 w:rsidP="00BD3D9D">
            <w:pPr>
              <w:numPr>
                <w:ilvl w:val="0"/>
                <w:numId w:val="13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воспринимать речь педагога, непосредственно не обращенную к учащемуся;</w:t>
            </w:r>
          </w:p>
          <w:p w:rsidR="00BD3D9D" w:rsidRPr="00870E34" w:rsidRDefault="00BD3D9D" w:rsidP="00BD3D9D">
            <w:pPr>
              <w:numPr>
                <w:ilvl w:val="0"/>
                <w:numId w:val="13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процессу: проявлять внимание, удивление, желание больше узнать;</w:t>
            </w:r>
          </w:p>
          <w:p w:rsidR="00BD3D9D" w:rsidRPr="00870E34" w:rsidRDefault="00BD3D9D" w:rsidP="00BD3D9D">
            <w:pPr>
              <w:numPr>
                <w:ilvl w:val="0"/>
                <w:numId w:val="13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</w:tr>
      <w:tr w:rsidR="00BD3D9D" w:rsidRPr="00870E34" w:rsidTr="00BD3D9D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>
            <w:pPr>
              <w:ind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BD3D9D" w:rsidRPr="00870E34" w:rsidTr="00BD3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>
            <w:pPr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действия, направленные на формирование целевых установок образовательной деятельности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 w:rsidP="00BD3D9D">
            <w:pPr>
              <w:numPr>
                <w:ilvl w:val="0"/>
                <w:numId w:val="14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удерживать цель деятельности до получения ее результата;</w:t>
            </w:r>
          </w:p>
          <w:p w:rsidR="00BD3D9D" w:rsidRPr="00870E34" w:rsidRDefault="00BD3D9D" w:rsidP="00BD3D9D">
            <w:pPr>
              <w:numPr>
                <w:ilvl w:val="0"/>
                <w:numId w:val="14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планировать решение учебной задачи, выстраивать алгоритм действий;</w:t>
            </w:r>
          </w:p>
          <w:p w:rsidR="00BD3D9D" w:rsidRPr="00870E34" w:rsidRDefault="00BD3D9D" w:rsidP="00BD3D9D">
            <w:pPr>
              <w:numPr>
                <w:ilvl w:val="0"/>
                <w:numId w:val="14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</w:tc>
      </w:tr>
      <w:tr w:rsidR="00BD3D9D" w:rsidRPr="00870E34" w:rsidTr="00BD3D9D">
        <w:trPr>
          <w:trHeight w:val="2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>
            <w:pPr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действия, направленные на формирование контрольно-оценочной деятельности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 w:rsidP="00BD3D9D">
            <w:pPr>
              <w:numPr>
                <w:ilvl w:val="0"/>
                <w:numId w:val="15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контроль деятельности (что сделано) и пооперационный контроль (как выполнена каждая операция);</w:t>
            </w:r>
          </w:p>
          <w:p w:rsidR="00BD3D9D" w:rsidRPr="00870E34" w:rsidRDefault="00BD3D9D" w:rsidP="00BD3D9D">
            <w:pPr>
              <w:numPr>
                <w:ilvl w:val="0"/>
                <w:numId w:val="15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оценивать с образцом результаты деятельности (своей и чужой);</w:t>
            </w:r>
          </w:p>
          <w:p w:rsidR="00BD3D9D" w:rsidRPr="00870E34" w:rsidRDefault="00BD3D9D" w:rsidP="00BD3D9D">
            <w:pPr>
              <w:numPr>
                <w:ilvl w:val="0"/>
                <w:numId w:val="15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работу;</w:t>
            </w:r>
          </w:p>
          <w:p w:rsidR="00BD3D9D" w:rsidRPr="00870E34" w:rsidRDefault="00BD3D9D" w:rsidP="00BD3D9D">
            <w:pPr>
              <w:numPr>
                <w:ilvl w:val="0"/>
                <w:numId w:val="15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оценивать уровень владения тем или иным учебным действием (отвечать на вопрос «что я не знаю и не умею»)</w:t>
            </w:r>
          </w:p>
          <w:p w:rsidR="00BD3D9D" w:rsidRPr="00870E34" w:rsidRDefault="00BD3D9D" w:rsidP="00BD3D9D">
            <w:pPr>
              <w:numPr>
                <w:ilvl w:val="0"/>
                <w:numId w:val="15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словесную оценку педагога</w:t>
            </w:r>
          </w:p>
        </w:tc>
      </w:tr>
      <w:tr w:rsidR="00BD3D9D" w:rsidRPr="00870E34" w:rsidTr="00BD3D9D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463880">
            <w:pPr>
              <w:ind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</w:t>
            </w:r>
            <w:r w:rsidR="00BD3D9D" w:rsidRPr="00870E3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</w:t>
            </w:r>
          </w:p>
        </w:tc>
      </w:tr>
      <w:tr w:rsidR="00BD3D9D" w:rsidRPr="00870E34" w:rsidTr="00BD3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>
            <w:pPr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учебные действия, отражающие методы познания окружающего мира: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 w:rsidP="00BD3D9D">
            <w:pPr>
              <w:numPr>
                <w:ilvl w:val="0"/>
                <w:numId w:val="16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различать методы познания окружающего мира по его целям (наблюдение, моделирование)</w:t>
            </w:r>
          </w:p>
          <w:p w:rsidR="00BD3D9D" w:rsidRPr="00870E34" w:rsidRDefault="00BD3D9D" w:rsidP="00BD3D9D">
            <w:pPr>
              <w:numPr>
                <w:ilvl w:val="0"/>
                <w:numId w:val="16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разных объектов в процессе их рассматривания;</w:t>
            </w:r>
          </w:p>
          <w:p w:rsidR="00BD3D9D" w:rsidRPr="00870E34" w:rsidRDefault="00BD3D9D" w:rsidP="00BD3D9D">
            <w:pPr>
              <w:numPr>
                <w:ilvl w:val="0"/>
                <w:numId w:val="16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информацию, необходимую для решения учебной задачи;</w:t>
            </w:r>
          </w:p>
          <w:p w:rsidR="00BD3D9D" w:rsidRPr="00870E34" w:rsidRDefault="00BD3D9D" w:rsidP="00BD3D9D">
            <w:pPr>
              <w:numPr>
                <w:ilvl w:val="0"/>
                <w:numId w:val="16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находить дополнительную информацию, используя справочную литературу, интернет;</w:t>
            </w:r>
          </w:p>
          <w:p w:rsidR="00BD3D9D" w:rsidRPr="00870E34" w:rsidRDefault="00BD3D9D" w:rsidP="00BD3D9D">
            <w:pPr>
              <w:numPr>
                <w:ilvl w:val="0"/>
                <w:numId w:val="16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применять технологические карты, схемы для получения информации;</w:t>
            </w:r>
          </w:p>
          <w:p w:rsidR="00BD3D9D" w:rsidRPr="00870E34" w:rsidRDefault="00BD3D9D" w:rsidP="00BD3D9D">
            <w:pPr>
              <w:numPr>
                <w:ilvl w:val="0"/>
                <w:numId w:val="16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презентовать подготовленную информацию в наглядном и вербальном виде;</w:t>
            </w:r>
          </w:p>
        </w:tc>
      </w:tr>
      <w:tr w:rsidR="00BD3D9D" w:rsidRPr="00870E34" w:rsidTr="00BD3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>
            <w:pPr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универсальные учебные </w:t>
            </w:r>
            <w:r w:rsidRPr="0087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формирующие умственные операции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 w:rsidP="00BD3D9D">
            <w:pPr>
              <w:numPr>
                <w:ilvl w:val="0"/>
                <w:numId w:val="17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различные объекты, сопоставлять характеристики объектов по признакам;</w:t>
            </w:r>
          </w:p>
          <w:p w:rsidR="00BD3D9D" w:rsidRPr="00870E34" w:rsidRDefault="00BD3D9D" w:rsidP="00BD3D9D">
            <w:pPr>
              <w:numPr>
                <w:ilvl w:val="0"/>
                <w:numId w:val="17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объекты;</w:t>
            </w:r>
          </w:p>
          <w:p w:rsidR="00BD3D9D" w:rsidRPr="00870E34" w:rsidRDefault="00BD3D9D" w:rsidP="00BD3D9D">
            <w:pPr>
              <w:numPr>
                <w:ilvl w:val="0"/>
                <w:numId w:val="17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приводите примеры в качестве доказательства;</w:t>
            </w:r>
          </w:p>
          <w:p w:rsidR="00BD3D9D" w:rsidRPr="00870E34" w:rsidRDefault="00BD3D9D" w:rsidP="00BD3D9D">
            <w:pPr>
              <w:numPr>
                <w:ilvl w:val="0"/>
                <w:numId w:val="17"/>
              </w:num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</w:tr>
      <w:tr w:rsidR="00BD3D9D" w:rsidRPr="00870E34" w:rsidTr="00BD3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Познавательные универсальные учебные действия, формирующие поисковую и исследовательскую деятельность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D" w:rsidRPr="00870E34" w:rsidRDefault="00BD3D9D" w:rsidP="00BD3D9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предположения, обсуждать проблемные вопросы;</w:t>
            </w:r>
          </w:p>
          <w:p w:rsidR="00BD3D9D" w:rsidRPr="000052B8" w:rsidRDefault="00BD3D9D" w:rsidP="000052B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выбирать решение из нескольких предложенных, кратко обосновывать выбор;</w:t>
            </w:r>
          </w:p>
        </w:tc>
      </w:tr>
      <w:tr w:rsidR="00BD3D9D" w:rsidRPr="00870E34" w:rsidTr="00BD3D9D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D" w:rsidRPr="00870E34" w:rsidRDefault="00BD3D9D">
            <w:pPr>
              <w:ind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9D" w:rsidRPr="00870E34" w:rsidRDefault="00463880">
            <w:pPr>
              <w:ind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</w:t>
            </w:r>
            <w:r w:rsidR="00BD3D9D" w:rsidRPr="00870E3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</w:t>
            </w:r>
          </w:p>
        </w:tc>
      </w:tr>
      <w:tr w:rsidR="00BD3D9D" w:rsidRPr="00870E34" w:rsidTr="00BD3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D" w:rsidRPr="00870E34" w:rsidRDefault="00BD3D9D">
            <w:pPr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D" w:rsidRPr="000052B8" w:rsidRDefault="00BD3D9D" w:rsidP="000052B8">
            <w:pPr>
              <w:numPr>
                <w:ilvl w:val="0"/>
                <w:numId w:val="19"/>
              </w:numPr>
              <w:spacing w:after="0" w:line="240" w:lineRule="auto"/>
              <w:ind w:left="0" w:right="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34">
              <w:rPr>
                <w:rStyle w:val="ft4829"/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уметь продуктивно общаться и взаимодействовать в процессе совместной </w:t>
            </w:r>
            <w:r w:rsidRPr="00870E34">
              <w:rPr>
                <w:rStyle w:val="ft4874"/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деятельности, учитывать позиции других участников деятельности, эффективно </w:t>
            </w:r>
            <w:r w:rsidRPr="00870E34">
              <w:rPr>
                <w:rStyle w:val="ft4884"/>
                <w:rFonts w:ascii="Times New Roman" w:hAnsi="Times New Roman" w:cs="Times New Roman"/>
                <w:spacing w:val="15"/>
                <w:sz w:val="24"/>
                <w:szCs w:val="24"/>
              </w:rPr>
              <w:t>разрешать конфликты;</w:t>
            </w:r>
          </w:p>
        </w:tc>
      </w:tr>
    </w:tbl>
    <w:p w:rsidR="00BD3D9D" w:rsidRDefault="00BD3D9D" w:rsidP="00BD3D9D">
      <w:pPr>
        <w:pStyle w:val="Default"/>
        <w:jc w:val="center"/>
        <w:rPr>
          <w:b/>
          <w:sz w:val="32"/>
          <w:szCs w:val="32"/>
        </w:rPr>
      </w:pPr>
    </w:p>
    <w:p w:rsidR="000A2D3F" w:rsidRDefault="000A2D3F" w:rsidP="005E17CE">
      <w:pPr>
        <w:pStyle w:val="a3"/>
        <w:shd w:val="clear" w:color="auto" w:fill="FFFFFF"/>
        <w:spacing w:before="25" w:beforeAutospacing="0" w:after="25" w:afterAutospacing="0"/>
        <w:rPr>
          <w:rFonts w:ascii="Arial" w:hAnsi="Arial" w:cs="Arial"/>
          <w:color w:val="000000"/>
          <w:sz w:val="20"/>
          <w:szCs w:val="20"/>
        </w:rPr>
      </w:pPr>
    </w:p>
    <w:p w:rsidR="005E17CE" w:rsidRDefault="005E17CE" w:rsidP="005E17C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отслеживания результатов и виды контроля.</w:t>
      </w:r>
    </w:p>
    <w:p w:rsidR="005E17CE" w:rsidRDefault="005E17CE" w:rsidP="005E17C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CE" w:rsidRDefault="00687D34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E17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44BFB">
        <w:rPr>
          <w:rFonts w:ascii="Times New Roman" w:hAnsi="Times New Roman" w:cs="Times New Roman"/>
          <w:sz w:val="24"/>
          <w:szCs w:val="24"/>
        </w:rPr>
        <w:t xml:space="preserve"> индивидуальной</w:t>
      </w:r>
      <w:r w:rsidR="005E17CE">
        <w:rPr>
          <w:rFonts w:ascii="Times New Roman" w:hAnsi="Times New Roman" w:cs="Times New Roman"/>
          <w:sz w:val="24"/>
          <w:szCs w:val="24"/>
        </w:rPr>
        <w:t xml:space="preserve"> программе применяются следующие виды контроля: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вводный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в начале каждого занятия, направленный на повторение и закрепление пройденного материала. Вводный контроль осуществляется как в форме устного опроса, так и в форме выполнения практических заданий;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в процессе проведения каждого занятия, направленный на закрепление технологических правил решения изучаемой задачи;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тематический контроль</w:t>
      </w:r>
      <w:r>
        <w:rPr>
          <w:rFonts w:ascii="Times New Roman" w:hAnsi="Times New Roman" w:cs="Times New Roman"/>
          <w:sz w:val="24"/>
          <w:szCs w:val="24"/>
        </w:rPr>
        <w:t xml:space="preserve"> по завершении изучения тем программы осуществляется в форме устного опроса и в форме выполнения самостоятельной работы учащимися объединения;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годовой контроль</w:t>
      </w:r>
      <w:r>
        <w:rPr>
          <w:rFonts w:ascii="Times New Roman" w:hAnsi="Times New Roman" w:cs="Times New Roman"/>
          <w:sz w:val="24"/>
          <w:szCs w:val="24"/>
        </w:rPr>
        <w:t xml:space="preserve"> в конце каждого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итоговый контроль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изучения всей программы. 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и итоговый контроль проводится в форме устного и письменного зачёта, итоговой выставки, а также проектной работы. 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процесса.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1.Результативность выполнения программы отслеживается путём проведения первичного, промежуточного и итогового этапов диагностики по следующим показателям: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мотивация выбора объединения и устойчивости интереса учащихся;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воспитанности;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творческих способностей;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профессиональных намерений учащихся.</w:t>
      </w:r>
    </w:p>
    <w:p w:rsidR="005E17CE" w:rsidRDefault="005E17CE" w:rsidP="008148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151BE" w:rsidRDefault="005E17CE" w:rsidP="00D6606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Результативность участия учащихся в выставках различного    уровня.</w:t>
      </w:r>
    </w:p>
    <w:p w:rsidR="00045191" w:rsidRPr="00D66064" w:rsidRDefault="00045191" w:rsidP="00D6606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45191">
        <w:rPr>
          <w:rFonts w:ascii="Times New Roman" w:hAnsi="Times New Roman" w:cs="Times New Roman"/>
          <w:sz w:val="24"/>
          <w:szCs w:val="24"/>
        </w:rPr>
        <w:object w:dxaOrig="8559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4pt;height:722.4pt" o:ole="">
            <v:imagedata r:id="rId10" o:title=""/>
          </v:shape>
          <o:OLEObject Type="Embed" ProgID="Word.Document.8" ShapeID="_x0000_i1025" DrawAspect="Content" ObjectID="_1792479295" r:id="rId11">
            <o:FieldCodes>\s</o:FieldCodes>
          </o:OLEObject>
        </w:object>
      </w:r>
    </w:p>
    <w:sectPr w:rsidR="00045191" w:rsidRPr="00D66064" w:rsidSect="00BB5744">
      <w:pgSz w:w="11906" w:h="16838"/>
      <w:pgMar w:top="95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3C" w:rsidRDefault="007C7E3C" w:rsidP="006600C1">
      <w:pPr>
        <w:spacing w:after="0" w:line="240" w:lineRule="auto"/>
      </w:pPr>
      <w:r>
        <w:separator/>
      </w:r>
    </w:p>
  </w:endnote>
  <w:endnote w:type="continuationSeparator" w:id="0">
    <w:p w:rsidR="007C7E3C" w:rsidRDefault="007C7E3C" w:rsidP="0066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3C" w:rsidRDefault="007C7E3C" w:rsidP="006600C1">
      <w:pPr>
        <w:spacing w:after="0" w:line="240" w:lineRule="auto"/>
      </w:pPr>
      <w:r>
        <w:separator/>
      </w:r>
    </w:p>
  </w:footnote>
  <w:footnote w:type="continuationSeparator" w:id="0">
    <w:p w:rsidR="007C7E3C" w:rsidRDefault="007C7E3C" w:rsidP="0066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F6"/>
    <w:multiLevelType w:val="multilevel"/>
    <w:tmpl w:val="8004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0441A"/>
    <w:multiLevelType w:val="hybridMultilevel"/>
    <w:tmpl w:val="1A2C65BE"/>
    <w:lvl w:ilvl="0" w:tplc="30BAC1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37485"/>
    <w:multiLevelType w:val="multilevel"/>
    <w:tmpl w:val="DD0A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66B2E"/>
    <w:multiLevelType w:val="hybridMultilevel"/>
    <w:tmpl w:val="0D5A743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2811"/>
    <w:multiLevelType w:val="multilevel"/>
    <w:tmpl w:val="7F92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F35F2"/>
    <w:multiLevelType w:val="hybridMultilevel"/>
    <w:tmpl w:val="AF5E3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5273C"/>
    <w:multiLevelType w:val="hybridMultilevel"/>
    <w:tmpl w:val="C2C8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21B88"/>
    <w:multiLevelType w:val="hybridMultilevel"/>
    <w:tmpl w:val="D8DA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93620"/>
    <w:multiLevelType w:val="hybridMultilevel"/>
    <w:tmpl w:val="0B0C47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8A6541D"/>
    <w:multiLevelType w:val="multilevel"/>
    <w:tmpl w:val="4464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074CC"/>
    <w:multiLevelType w:val="multilevel"/>
    <w:tmpl w:val="ED0C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C6D8E"/>
    <w:multiLevelType w:val="hybridMultilevel"/>
    <w:tmpl w:val="CC267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774AA9"/>
    <w:multiLevelType w:val="hybridMultilevel"/>
    <w:tmpl w:val="0F10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CE5BFC"/>
    <w:multiLevelType w:val="hybridMultilevel"/>
    <w:tmpl w:val="370C26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D62067"/>
    <w:multiLevelType w:val="multilevel"/>
    <w:tmpl w:val="9C14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ED2A39"/>
    <w:multiLevelType w:val="hybridMultilevel"/>
    <w:tmpl w:val="339E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1578B0"/>
    <w:multiLevelType w:val="multilevel"/>
    <w:tmpl w:val="AF5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3B1AE5"/>
    <w:multiLevelType w:val="hybridMultilevel"/>
    <w:tmpl w:val="0A6C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F62833"/>
    <w:multiLevelType w:val="hybridMultilevel"/>
    <w:tmpl w:val="D76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FC4880"/>
    <w:multiLevelType w:val="multilevel"/>
    <w:tmpl w:val="1EB2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046BC6"/>
    <w:multiLevelType w:val="multilevel"/>
    <w:tmpl w:val="B3C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B224B"/>
    <w:multiLevelType w:val="multilevel"/>
    <w:tmpl w:val="AA26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07BD8"/>
    <w:multiLevelType w:val="multilevel"/>
    <w:tmpl w:val="A33A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A1E7C"/>
    <w:multiLevelType w:val="hybridMultilevel"/>
    <w:tmpl w:val="7C88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22"/>
  </w:num>
  <w:num w:numId="5">
    <w:abstractNumId w:val="4"/>
  </w:num>
  <w:num w:numId="6">
    <w:abstractNumId w:val="19"/>
  </w:num>
  <w:num w:numId="7">
    <w:abstractNumId w:val="10"/>
  </w:num>
  <w:num w:numId="8">
    <w:abstractNumId w:val="16"/>
  </w:num>
  <w:num w:numId="9">
    <w:abstractNumId w:val="0"/>
  </w:num>
  <w:num w:numId="10">
    <w:abstractNumId w:val="1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F02"/>
    <w:rsid w:val="00004C34"/>
    <w:rsid w:val="000052B8"/>
    <w:rsid w:val="00006620"/>
    <w:rsid w:val="0000785D"/>
    <w:rsid w:val="00010124"/>
    <w:rsid w:val="00016837"/>
    <w:rsid w:val="00045191"/>
    <w:rsid w:val="00081EA2"/>
    <w:rsid w:val="000820E2"/>
    <w:rsid w:val="0009108B"/>
    <w:rsid w:val="000A2D3F"/>
    <w:rsid w:val="000B12DF"/>
    <w:rsid w:val="000B33AB"/>
    <w:rsid w:val="000C25A9"/>
    <w:rsid w:val="000C7649"/>
    <w:rsid w:val="000D4E3C"/>
    <w:rsid w:val="000E1D36"/>
    <w:rsid w:val="000E4AF7"/>
    <w:rsid w:val="000E7A87"/>
    <w:rsid w:val="00100DE8"/>
    <w:rsid w:val="00106AD9"/>
    <w:rsid w:val="0011107B"/>
    <w:rsid w:val="00117928"/>
    <w:rsid w:val="00137573"/>
    <w:rsid w:val="001433E2"/>
    <w:rsid w:val="001458B0"/>
    <w:rsid w:val="00155C86"/>
    <w:rsid w:val="001605C7"/>
    <w:rsid w:val="00160D19"/>
    <w:rsid w:val="00160F31"/>
    <w:rsid w:val="00164BBD"/>
    <w:rsid w:val="0016556F"/>
    <w:rsid w:val="001731F5"/>
    <w:rsid w:val="00174920"/>
    <w:rsid w:val="001A55D7"/>
    <w:rsid w:val="001C0600"/>
    <w:rsid w:val="001D78D4"/>
    <w:rsid w:val="001E33D9"/>
    <w:rsid w:val="001E78C5"/>
    <w:rsid w:val="001F639B"/>
    <w:rsid w:val="0020028E"/>
    <w:rsid w:val="002201DD"/>
    <w:rsid w:val="00224CA0"/>
    <w:rsid w:val="00230169"/>
    <w:rsid w:val="002369DC"/>
    <w:rsid w:val="002525A7"/>
    <w:rsid w:val="00252768"/>
    <w:rsid w:val="00255BE6"/>
    <w:rsid w:val="00265D08"/>
    <w:rsid w:val="00273497"/>
    <w:rsid w:val="00282465"/>
    <w:rsid w:val="002A0280"/>
    <w:rsid w:val="002A20C3"/>
    <w:rsid w:val="002A4A4B"/>
    <w:rsid w:val="002B4CA5"/>
    <w:rsid w:val="002B52BC"/>
    <w:rsid w:val="002C3EFD"/>
    <w:rsid w:val="002D1A6B"/>
    <w:rsid w:val="00300181"/>
    <w:rsid w:val="00300846"/>
    <w:rsid w:val="003113BE"/>
    <w:rsid w:val="00312965"/>
    <w:rsid w:val="003175BF"/>
    <w:rsid w:val="0032499C"/>
    <w:rsid w:val="00333DD2"/>
    <w:rsid w:val="00335DEE"/>
    <w:rsid w:val="003433D0"/>
    <w:rsid w:val="003525B5"/>
    <w:rsid w:val="00361756"/>
    <w:rsid w:val="003807B6"/>
    <w:rsid w:val="003811FB"/>
    <w:rsid w:val="003A5CEF"/>
    <w:rsid w:val="003D4149"/>
    <w:rsid w:val="003E0B16"/>
    <w:rsid w:val="003E4B9B"/>
    <w:rsid w:val="003E7F1F"/>
    <w:rsid w:val="003F333A"/>
    <w:rsid w:val="00417C3C"/>
    <w:rsid w:val="00423793"/>
    <w:rsid w:val="00443E45"/>
    <w:rsid w:val="00444F83"/>
    <w:rsid w:val="00447386"/>
    <w:rsid w:val="004478D6"/>
    <w:rsid w:val="00463880"/>
    <w:rsid w:val="0048120F"/>
    <w:rsid w:val="00484429"/>
    <w:rsid w:val="004A442E"/>
    <w:rsid w:val="004B6801"/>
    <w:rsid w:val="004E02D5"/>
    <w:rsid w:val="0050161A"/>
    <w:rsid w:val="00501E0B"/>
    <w:rsid w:val="00504A5C"/>
    <w:rsid w:val="00510C2E"/>
    <w:rsid w:val="00516720"/>
    <w:rsid w:val="00520475"/>
    <w:rsid w:val="005446CB"/>
    <w:rsid w:val="00550DA9"/>
    <w:rsid w:val="00551BAD"/>
    <w:rsid w:val="005644B4"/>
    <w:rsid w:val="00570D1F"/>
    <w:rsid w:val="00577D35"/>
    <w:rsid w:val="0058743D"/>
    <w:rsid w:val="005A3D82"/>
    <w:rsid w:val="005A7072"/>
    <w:rsid w:val="005A7878"/>
    <w:rsid w:val="005B58E3"/>
    <w:rsid w:val="005D6B4E"/>
    <w:rsid w:val="005D7942"/>
    <w:rsid w:val="005E17CE"/>
    <w:rsid w:val="005E449C"/>
    <w:rsid w:val="00602B1D"/>
    <w:rsid w:val="00611F2C"/>
    <w:rsid w:val="006217CC"/>
    <w:rsid w:val="00644BFB"/>
    <w:rsid w:val="00652862"/>
    <w:rsid w:val="00653412"/>
    <w:rsid w:val="006600C1"/>
    <w:rsid w:val="006665BD"/>
    <w:rsid w:val="006723F7"/>
    <w:rsid w:val="00672EA5"/>
    <w:rsid w:val="006750D1"/>
    <w:rsid w:val="006800EA"/>
    <w:rsid w:val="0068363A"/>
    <w:rsid w:val="00687D34"/>
    <w:rsid w:val="006A1853"/>
    <w:rsid w:val="006A3900"/>
    <w:rsid w:val="006A67D7"/>
    <w:rsid w:val="006B181F"/>
    <w:rsid w:val="006B3A7A"/>
    <w:rsid w:val="006C4963"/>
    <w:rsid w:val="006C4FD8"/>
    <w:rsid w:val="006E1682"/>
    <w:rsid w:val="006E5E64"/>
    <w:rsid w:val="006F31C9"/>
    <w:rsid w:val="006F4FDF"/>
    <w:rsid w:val="00700B5A"/>
    <w:rsid w:val="00704A75"/>
    <w:rsid w:val="00706E11"/>
    <w:rsid w:val="0072151C"/>
    <w:rsid w:val="0073716F"/>
    <w:rsid w:val="00737DD4"/>
    <w:rsid w:val="007624E2"/>
    <w:rsid w:val="00782FE1"/>
    <w:rsid w:val="0078451A"/>
    <w:rsid w:val="007A4414"/>
    <w:rsid w:val="007C2EF7"/>
    <w:rsid w:val="007C2F40"/>
    <w:rsid w:val="007C30B7"/>
    <w:rsid w:val="007C4492"/>
    <w:rsid w:val="007C7E3C"/>
    <w:rsid w:val="007D3183"/>
    <w:rsid w:val="007F0278"/>
    <w:rsid w:val="00803849"/>
    <w:rsid w:val="00807B05"/>
    <w:rsid w:val="00810CBE"/>
    <w:rsid w:val="00814852"/>
    <w:rsid w:val="00825B9E"/>
    <w:rsid w:val="008552F6"/>
    <w:rsid w:val="00860C4E"/>
    <w:rsid w:val="00862EEC"/>
    <w:rsid w:val="00862FB1"/>
    <w:rsid w:val="00870E34"/>
    <w:rsid w:val="00883697"/>
    <w:rsid w:val="008B0BA3"/>
    <w:rsid w:val="008D0419"/>
    <w:rsid w:val="008E09B3"/>
    <w:rsid w:val="008E09CC"/>
    <w:rsid w:val="008F4DE7"/>
    <w:rsid w:val="008F63F0"/>
    <w:rsid w:val="0090358E"/>
    <w:rsid w:val="0090511B"/>
    <w:rsid w:val="00911097"/>
    <w:rsid w:val="009267CB"/>
    <w:rsid w:val="00930FB6"/>
    <w:rsid w:val="00941183"/>
    <w:rsid w:val="00941458"/>
    <w:rsid w:val="0094589C"/>
    <w:rsid w:val="0094669C"/>
    <w:rsid w:val="0096135A"/>
    <w:rsid w:val="0098411A"/>
    <w:rsid w:val="00990D59"/>
    <w:rsid w:val="0099184F"/>
    <w:rsid w:val="009978F9"/>
    <w:rsid w:val="009A3784"/>
    <w:rsid w:val="009A5428"/>
    <w:rsid w:val="009E3D75"/>
    <w:rsid w:val="00A020B4"/>
    <w:rsid w:val="00A12F1A"/>
    <w:rsid w:val="00A23BD4"/>
    <w:rsid w:val="00A26D76"/>
    <w:rsid w:val="00A36DD5"/>
    <w:rsid w:val="00A41907"/>
    <w:rsid w:val="00A508BE"/>
    <w:rsid w:val="00A51BE7"/>
    <w:rsid w:val="00A57E1C"/>
    <w:rsid w:val="00A6480D"/>
    <w:rsid w:val="00A6665D"/>
    <w:rsid w:val="00A728B0"/>
    <w:rsid w:val="00A72C9A"/>
    <w:rsid w:val="00A72DA1"/>
    <w:rsid w:val="00A86E68"/>
    <w:rsid w:val="00AA381A"/>
    <w:rsid w:val="00AB5E63"/>
    <w:rsid w:val="00AF487F"/>
    <w:rsid w:val="00B0005B"/>
    <w:rsid w:val="00B151BE"/>
    <w:rsid w:val="00B347DB"/>
    <w:rsid w:val="00B41D44"/>
    <w:rsid w:val="00B562D8"/>
    <w:rsid w:val="00B60E72"/>
    <w:rsid w:val="00B72ACD"/>
    <w:rsid w:val="00B73B08"/>
    <w:rsid w:val="00B80320"/>
    <w:rsid w:val="00B83B9D"/>
    <w:rsid w:val="00BA7C32"/>
    <w:rsid w:val="00BB5744"/>
    <w:rsid w:val="00BD3D9D"/>
    <w:rsid w:val="00BD5FDC"/>
    <w:rsid w:val="00BE1451"/>
    <w:rsid w:val="00BE3F7C"/>
    <w:rsid w:val="00BF29C4"/>
    <w:rsid w:val="00C14600"/>
    <w:rsid w:val="00C17B23"/>
    <w:rsid w:val="00C31D67"/>
    <w:rsid w:val="00C32137"/>
    <w:rsid w:val="00C45E75"/>
    <w:rsid w:val="00C63A06"/>
    <w:rsid w:val="00C644F1"/>
    <w:rsid w:val="00C67648"/>
    <w:rsid w:val="00C74D10"/>
    <w:rsid w:val="00C81C16"/>
    <w:rsid w:val="00C82E22"/>
    <w:rsid w:val="00C87C72"/>
    <w:rsid w:val="00CA699F"/>
    <w:rsid w:val="00CB6FC1"/>
    <w:rsid w:val="00CC140E"/>
    <w:rsid w:val="00CC2CB0"/>
    <w:rsid w:val="00CC56D7"/>
    <w:rsid w:val="00CD354A"/>
    <w:rsid w:val="00CD6445"/>
    <w:rsid w:val="00CE0695"/>
    <w:rsid w:val="00CF292B"/>
    <w:rsid w:val="00D041EE"/>
    <w:rsid w:val="00D1343F"/>
    <w:rsid w:val="00D32FFE"/>
    <w:rsid w:val="00D468EC"/>
    <w:rsid w:val="00D60BF0"/>
    <w:rsid w:val="00D66064"/>
    <w:rsid w:val="00D74D97"/>
    <w:rsid w:val="00D81C0B"/>
    <w:rsid w:val="00D9455B"/>
    <w:rsid w:val="00DA03CA"/>
    <w:rsid w:val="00DA4536"/>
    <w:rsid w:val="00DB091B"/>
    <w:rsid w:val="00DC65D5"/>
    <w:rsid w:val="00DC762C"/>
    <w:rsid w:val="00DF5A74"/>
    <w:rsid w:val="00E01883"/>
    <w:rsid w:val="00E16449"/>
    <w:rsid w:val="00E2325D"/>
    <w:rsid w:val="00E5270F"/>
    <w:rsid w:val="00E55AD7"/>
    <w:rsid w:val="00E56D32"/>
    <w:rsid w:val="00E603FA"/>
    <w:rsid w:val="00E74FAD"/>
    <w:rsid w:val="00E7516F"/>
    <w:rsid w:val="00E828F5"/>
    <w:rsid w:val="00E839BF"/>
    <w:rsid w:val="00EA7490"/>
    <w:rsid w:val="00EC31B9"/>
    <w:rsid w:val="00F1232C"/>
    <w:rsid w:val="00F126FB"/>
    <w:rsid w:val="00F143E5"/>
    <w:rsid w:val="00F17445"/>
    <w:rsid w:val="00F3407D"/>
    <w:rsid w:val="00F41000"/>
    <w:rsid w:val="00F41A40"/>
    <w:rsid w:val="00F53F02"/>
    <w:rsid w:val="00F75FF4"/>
    <w:rsid w:val="00F84A75"/>
    <w:rsid w:val="00FA4BF1"/>
    <w:rsid w:val="00FC0F32"/>
    <w:rsid w:val="00FC52DB"/>
    <w:rsid w:val="00FD3198"/>
    <w:rsid w:val="00FE60BD"/>
    <w:rsid w:val="00FF3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1B"/>
  </w:style>
  <w:style w:type="paragraph" w:styleId="1">
    <w:name w:val="heading 1"/>
    <w:basedOn w:val="a"/>
    <w:next w:val="a"/>
    <w:link w:val="10"/>
    <w:uiPriority w:val="9"/>
    <w:qFormat/>
    <w:rsid w:val="00C31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9DC"/>
  </w:style>
  <w:style w:type="paragraph" w:customStyle="1" w:styleId="c9">
    <w:name w:val="c9"/>
    <w:basedOn w:val="a"/>
    <w:rsid w:val="00FC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C0F32"/>
  </w:style>
  <w:style w:type="character" w:styleId="a4">
    <w:name w:val="Hyperlink"/>
    <w:basedOn w:val="a0"/>
    <w:uiPriority w:val="99"/>
    <w:semiHidden/>
    <w:unhideWhenUsed/>
    <w:rsid w:val="00484429"/>
    <w:rPr>
      <w:color w:val="0000FF"/>
      <w:u w:val="single"/>
    </w:rPr>
  </w:style>
  <w:style w:type="character" w:styleId="a5">
    <w:name w:val="Strong"/>
    <w:basedOn w:val="a0"/>
    <w:qFormat/>
    <w:rsid w:val="00C81C16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02B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02B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6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00C1"/>
  </w:style>
  <w:style w:type="paragraph" w:styleId="aa">
    <w:name w:val="footer"/>
    <w:basedOn w:val="a"/>
    <w:link w:val="ab"/>
    <w:uiPriority w:val="99"/>
    <w:semiHidden/>
    <w:unhideWhenUsed/>
    <w:rsid w:val="0066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00C1"/>
  </w:style>
  <w:style w:type="paragraph" w:styleId="ac">
    <w:name w:val="No Spacing"/>
    <w:uiPriority w:val="1"/>
    <w:qFormat/>
    <w:rsid w:val="00DA4536"/>
    <w:pPr>
      <w:spacing w:after="0" w:line="240" w:lineRule="auto"/>
    </w:pPr>
  </w:style>
  <w:style w:type="paragraph" w:customStyle="1" w:styleId="Default">
    <w:name w:val="Default"/>
    <w:rsid w:val="00BD3D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4829">
    <w:name w:val="ft4829"/>
    <w:rsid w:val="00BD3D9D"/>
  </w:style>
  <w:style w:type="character" w:customStyle="1" w:styleId="ft4874">
    <w:name w:val="ft4874"/>
    <w:rsid w:val="00BD3D9D"/>
  </w:style>
  <w:style w:type="character" w:customStyle="1" w:styleId="ft4884">
    <w:name w:val="ft4884"/>
    <w:rsid w:val="00BD3D9D"/>
  </w:style>
  <w:style w:type="paragraph" w:customStyle="1" w:styleId="c6c28">
    <w:name w:val="c6 c28"/>
    <w:basedOn w:val="a"/>
    <w:rsid w:val="0050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A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A44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____Microsoft_Word_97-20031.doc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6F43-CF89-4BA1-9B05-252F71E5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51</cp:revision>
  <cp:lastPrinted>2024-11-06T11:54:00Z</cp:lastPrinted>
  <dcterms:created xsi:type="dcterms:W3CDTF">2016-07-14T18:23:00Z</dcterms:created>
  <dcterms:modified xsi:type="dcterms:W3CDTF">2024-11-07T07:09:00Z</dcterms:modified>
</cp:coreProperties>
</file>