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7A0" w:rsidRDefault="00A047A0" w:rsidP="00A047A0">
      <w:pPr>
        <w:jc w:val="center"/>
        <w:rPr>
          <w:b/>
          <w:sz w:val="24"/>
          <w:szCs w:val="24"/>
        </w:rPr>
        <w:sectPr w:rsidR="00A047A0" w:rsidSect="00A047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67" w:right="3" w:bottom="45" w:left="0" w:header="0" w:footer="0" w:gutter="0"/>
          <w:cols w:space="720"/>
          <w:titlePg/>
          <w:docGrid w:linePitch="299"/>
        </w:sect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7560945" cy="10415651"/>
            <wp:effectExtent l="0" t="0" r="1905" b="5080"/>
            <wp:docPr id="1" name="Рисунок 1" descr="C:\Users\admin\Downloads\Положение об информационной открыт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Положение об информационной открытости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041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48CC" w:rsidRPr="00B632C9" w:rsidRDefault="00AE7AFB" w:rsidP="00F7122B">
      <w:pPr>
        <w:pStyle w:val="2"/>
        <w:numPr>
          <w:ilvl w:val="0"/>
          <w:numId w:val="1"/>
        </w:numPr>
        <w:ind w:left="0" w:firstLine="709"/>
        <w:jc w:val="left"/>
        <w:rPr>
          <w:sz w:val="28"/>
          <w:szCs w:val="28"/>
        </w:rPr>
      </w:pPr>
      <w:r w:rsidRPr="00B632C9">
        <w:rPr>
          <w:sz w:val="28"/>
          <w:szCs w:val="28"/>
        </w:rPr>
        <w:lastRenderedPageBreak/>
        <w:t>Общие</w:t>
      </w:r>
      <w:r w:rsidRPr="00B632C9">
        <w:rPr>
          <w:spacing w:val="-2"/>
          <w:sz w:val="28"/>
          <w:szCs w:val="28"/>
        </w:rPr>
        <w:t xml:space="preserve"> положения</w:t>
      </w:r>
    </w:p>
    <w:p w:rsidR="000248CC" w:rsidRPr="00B632C9" w:rsidRDefault="00AE7AFB" w:rsidP="00F7122B">
      <w:pPr>
        <w:pStyle w:val="a4"/>
        <w:numPr>
          <w:ilvl w:val="1"/>
          <w:numId w:val="2"/>
        </w:numPr>
        <w:tabs>
          <w:tab w:val="left" w:pos="1326"/>
        </w:tabs>
        <w:spacing w:before="40" w:line="276" w:lineRule="auto"/>
        <w:ind w:firstLine="683"/>
        <w:rPr>
          <w:sz w:val="28"/>
          <w:szCs w:val="28"/>
        </w:rPr>
      </w:pPr>
      <w:proofErr w:type="gramStart"/>
      <w:r w:rsidRPr="00B632C9">
        <w:rPr>
          <w:sz w:val="28"/>
          <w:szCs w:val="28"/>
        </w:rPr>
        <w:t>Настоящее Положение разработано в соответствии с п. 21 ч. 3 ст. 28, ст. 29 Федерального закона от 29 декабря 2012 г. № 273-ФЗ «Об образовании в Российской Федерации», приказом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предоставления информации», Федеральным законом от</w:t>
      </w:r>
      <w:proofErr w:type="gramEnd"/>
      <w:r w:rsidRPr="00B632C9">
        <w:rPr>
          <w:sz w:val="28"/>
          <w:szCs w:val="28"/>
        </w:rPr>
        <w:t xml:space="preserve"> 27.07.2006 № 152-ФЗ «О персональных данных»; региональными нормативны</w:t>
      </w:r>
      <w:r w:rsidR="00881CE1" w:rsidRPr="00B632C9">
        <w:rPr>
          <w:sz w:val="28"/>
          <w:szCs w:val="28"/>
        </w:rPr>
        <w:t>ми актами, локальными актами МБ</w:t>
      </w:r>
      <w:r w:rsidRPr="00B632C9">
        <w:rPr>
          <w:sz w:val="28"/>
          <w:szCs w:val="28"/>
        </w:rPr>
        <w:t xml:space="preserve">У </w:t>
      </w:r>
      <w:proofErr w:type="gramStart"/>
      <w:r w:rsidR="00881CE1" w:rsidRPr="00B632C9">
        <w:rPr>
          <w:sz w:val="28"/>
          <w:szCs w:val="28"/>
        </w:rPr>
        <w:t>ДО</w:t>
      </w:r>
      <w:proofErr w:type="gramEnd"/>
      <w:r w:rsidR="00881CE1" w:rsidRPr="00B632C9">
        <w:rPr>
          <w:sz w:val="28"/>
          <w:szCs w:val="28"/>
        </w:rPr>
        <w:t xml:space="preserve"> «</w:t>
      </w:r>
      <w:proofErr w:type="gramStart"/>
      <w:r w:rsidR="00881CE1" w:rsidRPr="00B632C9">
        <w:rPr>
          <w:sz w:val="28"/>
          <w:szCs w:val="28"/>
        </w:rPr>
        <w:t>Центр</w:t>
      </w:r>
      <w:proofErr w:type="gramEnd"/>
      <w:r w:rsidR="00881CE1" w:rsidRPr="00B632C9">
        <w:rPr>
          <w:sz w:val="28"/>
          <w:szCs w:val="28"/>
        </w:rPr>
        <w:t xml:space="preserve"> детского творчества» Орловского муниципального округа.</w:t>
      </w:r>
    </w:p>
    <w:p w:rsidR="000248CC" w:rsidRPr="00B632C9" w:rsidRDefault="00AE7AFB" w:rsidP="00F7122B">
      <w:pPr>
        <w:pStyle w:val="a4"/>
        <w:numPr>
          <w:ilvl w:val="1"/>
          <w:numId w:val="3"/>
        </w:numPr>
        <w:tabs>
          <w:tab w:val="left" w:pos="1386"/>
        </w:tabs>
        <w:spacing w:before="2" w:line="276" w:lineRule="auto"/>
        <w:ind w:firstLine="683"/>
        <w:rPr>
          <w:sz w:val="28"/>
          <w:szCs w:val="28"/>
        </w:rPr>
      </w:pPr>
      <w:r w:rsidRPr="00B632C9">
        <w:rPr>
          <w:sz w:val="28"/>
          <w:szCs w:val="28"/>
        </w:rPr>
        <w:t>Положение является</w:t>
      </w:r>
      <w:r w:rsidR="00881CE1" w:rsidRPr="00B632C9">
        <w:rPr>
          <w:sz w:val="28"/>
          <w:szCs w:val="28"/>
        </w:rPr>
        <w:t xml:space="preserve"> локальным нормативным актом МБ</w:t>
      </w:r>
      <w:r w:rsidRPr="00B632C9">
        <w:rPr>
          <w:sz w:val="28"/>
          <w:szCs w:val="28"/>
        </w:rPr>
        <w:t xml:space="preserve">У </w:t>
      </w:r>
      <w:proofErr w:type="gramStart"/>
      <w:r w:rsidR="00881CE1" w:rsidRPr="00B632C9">
        <w:rPr>
          <w:sz w:val="28"/>
          <w:szCs w:val="28"/>
        </w:rPr>
        <w:t>ДО</w:t>
      </w:r>
      <w:proofErr w:type="gramEnd"/>
      <w:r w:rsidR="00881CE1" w:rsidRPr="00B632C9">
        <w:rPr>
          <w:sz w:val="28"/>
          <w:szCs w:val="28"/>
        </w:rPr>
        <w:t xml:space="preserve"> «</w:t>
      </w:r>
      <w:proofErr w:type="gramStart"/>
      <w:r w:rsidR="00881CE1" w:rsidRPr="00B632C9">
        <w:rPr>
          <w:sz w:val="28"/>
          <w:szCs w:val="28"/>
        </w:rPr>
        <w:t>Центр</w:t>
      </w:r>
      <w:proofErr w:type="gramEnd"/>
      <w:r w:rsidR="00881CE1" w:rsidRPr="00B632C9">
        <w:rPr>
          <w:sz w:val="28"/>
          <w:szCs w:val="28"/>
        </w:rPr>
        <w:t xml:space="preserve"> детского творчества» Орловского муниципального округа (далее Центр)</w:t>
      </w:r>
      <w:r w:rsidRPr="00B632C9">
        <w:rPr>
          <w:sz w:val="28"/>
          <w:szCs w:val="28"/>
        </w:rPr>
        <w:t>, определяющим перечень раскрываемой образовательной организацией информации,</w:t>
      </w:r>
      <w:r w:rsidRPr="00B632C9">
        <w:rPr>
          <w:spacing w:val="40"/>
          <w:sz w:val="28"/>
          <w:szCs w:val="28"/>
        </w:rPr>
        <w:t xml:space="preserve"> </w:t>
      </w:r>
      <w:r w:rsidRPr="00B632C9">
        <w:rPr>
          <w:sz w:val="28"/>
          <w:szCs w:val="28"/>
        </w:rPr>
        <w:t>способы и сроки обеспечения открытости и доступности информации, меру</w:t>
      </w:r>
      <w:r w:rsidRPr="00B632C9">
        <w:rPr>
          <w:spacing w:val="-1"/>
          <w:sz w:val="28"/>
          <w:szCs w:val="28"/>
        </w:rPr>
        <w:t xml:space="preserve"> </w:t>
      </w:r>
      <w:r w:rsidRPr="00B632C9">
        <w:rPr>
          <w:sz w:val="28"/>
          <w:szCs w:val="28"/>
        </w:rPr>
        <w:t>ответственности образовательной организации за предоставленную информацию.</w:t>
      </w:r>
    </w:p>
    <w:p w:rsidR="000248CC" w:rsidRPr="00B632C9" w:rsidRDefault="000248CC" w:rsidP="00F7122B">
      <w:pPr>
        <w:pStyle w:val="a3"/>
        <w:spacing w:before="44"/>
        <w:ind w:left="0" w:firstLine="0"/>
        <w:jc w:val="left"/>
        <w:rPr>
          <w:sz w:val="28"/>
          <w:szCs w:val="28"/>
        </w:rPr>
      </w:pPr>
    </w:p>
    <w:p w:rsidR="000248CC" w:rsidRPr="00B632C9" w:rsidRDefault="00AE7AFB" w:rsidP="00F7122B">
      <w:pPr>
        <w:pStyle w:val="2"/>
        <w:numPr>
          <w:ilvl w:val="0"/>
          <w:numId w:val="1"/>
        </w:numPr>
        <w:ind w:left="0" w:firstLine="709"/>
        <w:jc w:val="left"/>
        <w:rPr>
          <w:b w:val="0"/>
          <w:sz w:val="28"/>
          <w:szCs w:val="28"/>
        </w:rPr>
      </w:pPr>
      <w:r w:rsidRPr="00B632C9">
        <w:rPr>
          <w:sz w:val="28"/>
          <w:szCs w:val="28"/>
        </w:rPr>
        <w:t>Перечень</w:t>
      </w:r>
      <w:r w:rsidRPr="00B632C9">
        <w:rPr>
          <w:spacing w:val="-5"/>
          <w:sz w:val="28"/>
          <w:szCs w:val="28"/>
        </w:rPr>
        <w:t xml:space="preserve"> </w:t>
      </w:r>
      <w:r w:rsidRPr="00B632C9">
        <w:rPr>
          <w:sz w:val="28"/>
          <w:szCs w:val="28"/>
        </w:rPr>
        <w:t>обязательных</w:t>
      </w:r>
      <w:r w:rsidRPr="00B632C9">
        <w:rPr>
          <w:spacing w:val="-3"/>
          <w:sz w:val="28"/>
          <w:szCs w:val="28"/>
        </w:rPr>
        <w:t xml:space="preserve"> </w:t>
      </w:r>
      <w:r w:rsidRPr="00B632C9">
        <w:rPr>
          <w:sz w:val="28"/>
          <w:szCs w:val="28"/>
        </w:rPr>
        <w:t>к</w:t>
      </w:r>
      <w:r w:rsidRPr="00B632C9">
        <w:rPr>
          <w:spacing w:val="-2"/>
          <w:sz w:val="28"/>
          <w:szCs w:val="28"/>
        </w:rPr>
        <w:t xml:space="preserve"> </w:t>
      </w:r>
      <w:r w:rsidRPr="00B632C9">
        <w:rPr>
          <w:sz w:val="28"/>
          <w:szCs w:val="28"/>
        </w:rPr>
        <w:t>раскрытию</w:t>
      </w:r>
      <w:r w:rsidRPr="00B632C9">
        <w:rPr>
          <w:spacing w:val="-2"/>
          <w:sz w:val="28"/>
          <w:szCs w:val="28"/>
        </w:rPr>
        <w:t xml:space="preserve"> </w:t>
      </w:r>
      <w:r w:rsidRPr="00B632C9">
        <w:rPr>
          <w:sz w:val="28"/>
          <w:szCs w:val="28"/>
        </w:rPr>
        <w:t>сведений</w:t>
      </w:r>
      <w:r w:rsidRPr="00B632C9">
        <w:rPr>
          <w:spacing w:val="-2"/>
          <w:sz w:val="28"/>
          <w:szCs w:val="28"/>
        </w:rPr>
        <w:t xml:space="preserve"> </w:t>
      </w:r>
      <w:r w:rsidRPr="00B632C9">
        <w:rPr>
          <w:sz w:val="28"/>
          <w:szCs w:val="28"/>
        </w:rPr>
        <w:t>о</w:t>
      </w:r>
      <w:r w:rsidRPr="00B632C9">
        <w:rPr>
          <w:spacing w:val="-3"/>
          <w:sz w:val="28"/>
          <w:szCs w:val="28"/>
        </w:rPr>
        <w:t xml:space="preserve"> </w:t>
      </w:r>
      <w:r w:rsidRPr="00B632C9">
        <w:rPr>
          <w:sz w:val="28"/>
          <w:szCs w:val="28"/>
        </w:rPr>
        <w:t>деятельности</w:t>
      </w:r>
      <w:r w:rsidRPr="00B632C9">
        <w:rPr>
          <w:spacing w:val="4"/>
          <w:sz w:val="28"/>
          <w:szCs w:val="28"/>
        </w:rPr>
        <w:t xml:space="preserve"> </w:t>
      </w:r>
      <w:r w:rsidR="00881CE1" w:rsidRPr="00B632C9">
        <w:rPr>
          <w:spacing w:val="4"/>
          <w:sz w:val="28"/>
          <w:szCs w:val="28"/>
        </w:rPr>
        <w:t>Центра</w:t>
      </w:r>
    </w:p>
    <w:p w:rsidR="000248CC" w:rsidRPr="00B632C9" w:rsidRDefault="00AE7AFB" w:rsidP="00F7122B">
      <w:pPr>
        <w:pStyle w:val="a4"/>
        <w:numPr>
          <w:ilvl w:val="1"/>
          <w:numId w:val="4"/>
        </w:numPr>
        <w:tabs>
          <w:tab w:val="left" w:pos="1396"/>
        </w:tabs>
        <w:spacing w:before="39" w:line="276" w:lineRule="auto"/>
        <w:ind w:firstLine="683"/>
        <w:rPr>
          <w:sz w:val="28"/>
          <w:szCs w:val="28"/>
        </w:rPr>
      </w:pPr>
      <w:r w:rsidRPr="00B632C9">
        <w:rPr>
          <w:sz w:val="28"/>
          <w:szCs w:val="28"/>
        </w:rPr>
        <w:t xml:space="preserve">Сведения о дате создания </w:t>
      </w:r>
      <w:r w:rsidR="00BE371D" w:rsidRPr="00B632C9">
        <w:rPr>
          <w:sz w:val="28"/>
          <w:szCs w:val="28"/>
        </w:rPr>
        <w:t>Центра, его</w:t>
      </w:r>
      <w:r w:rsidRPr="00B632C9">
        <w:rPr>
          <w:sz w:val="28"/>
          <w:szCs w:val="28"/>
        </w:rPr>
        <w:t xml:space="preserve"> учредителях, представительствах и филиалах, месте нахождения, режиме, графике работы, контактных телефонах, адресах электронной почты.</w:t>
      </w:r>
    </w:p>
    <w:p w:rsidR="000248CC" w:rsidRPr="00B632C9" w:rsidRDefault="00AE7AFB" w:rsidP="00F7122B">
      <w:pPr>
        <w:pStyle w:val="a4"/>
        <w:numPr>
          <w:ilvl w:val="1"/>
          <w:numId w:val="4"/>
        </w:numPr>
        <w:tabs>
          <w:tab w:val="left" w:pos="1345"/>
        </w:tabs>
        <w:spacing w:before="4" w:line="276" w:lineRule="auto"/>
        <w:ind w:firstLine="683"/>
        <w:rPr>
          <w:sz w:val="28"/>
          <w:szCs w:val="28"/>
        </w:rPr>
      </w:pPr>
      <w:r w:rsidRPr="00B632C9">
        <w:rPr>
          <w:sz w:val="28"/>
          <w:szCs w:val="28"/>
        </w:rPr>
        <w:t xml:space="preserve">Сведения о структуре и органах управления </w:t>
      </w:r>
      <w:r w:rsidR="00BE371D" w:rsidRPr="00B632C9">
        <w:rPr>
          <w:sz w:val="28"/>
          <w:szCs w:val="28"/>
        </w:rPr>
        <w:t xml:space="preserve">Центра </w:t>
      </w:r>
      <w:r w:rsidRPr="00B632C9">
        <w:rPr>
          <w:sz w:val="28"/>
          <w:szCs w:val="28"/>
        </w:rPr>
        <w:t>с указанием фамилий, имен, отчеств рук</w:t>
      </w:r>
      <w:r w:rsidR="00BE371D" w:rsidRPr="00B632C9">
        <w:rPr>
          <w:sz w:val="28"/>
          <w:szCs w:val="28"/>
        </w:rPr>
        <w:t>оводителей подразделений, о местах</w:t>
      </w:r>
      <w:r w:rsidRPr="00B632C9">
        <w:rPr>
          <w:sz w:val="28"/>
          <w:szCs w:val="28"/>
        </w:rPr>
        <w:t xml:space="preserve"> нахождения структурных подразделений, адресах электронной почты, контактных телефонах.</w:t>
      </w:r>
    </w:p>
    <w:p w:rsidR="000248CC" w:rsidRPr="00B632C9" w:rsidRDefault="00AE7AFB" w:rsidP="00F7122B">
      <w:pPr>
        <w:pStyle w:val="a4"/>
        <w:numPr>
          <w:ilvl w:val="1"/>
          <w:numId w:val="4"/>
        </w:numPr>
        <w:tabs>
          <w:tab w:val="left" w:pos="1350"/>
        </w:tabs>
        <w:spacing w:line="276" w:lineRule="auto"/>
        <w:ind w:firstLine="683"/>
        <w:rPr>
          <w:sz w:val="28"/>
          <w:szCs w:val="28"/>
        </w:rPr>
      </w:pPr>
      <w:r w:rsidRPr="00B632C9">
        <w:rPr>
          <w:sz w:val="28"/>
          <w:szCs w:val="28"/>
        </w:rPr>
        <w:t xml:space="preserve">Сведения о реализуемых образовательных программах с указанием </w:t>
      </w:r>
      <w:r w:rsidR="00BE371D" w:rsidRPr="00B632C9">
        <w:rPr>
          <w:sz w:val="28"/>
          <w:szCs w:val="28"/>
        </w:rPr>
        <w:t>направленностей</w:t>
      </w:r>
      <w:r w:rsidRPr="00B632C9">
        <w:rPr>
          <w:sz w:val="28"/>
          <w:szCs w:val="28"/>
        </w:rPr>
        <w:t xml:space="preserve">, </w:t>
      </w:r>
      <w:r w:rsidR="00BE371D" w:rsidRPr="00B632C9">
        <w:rPr>
          <w:sz w:val="28"/>
          <w:szCs w:val="28"/>
        </w:rPr>
        <w:t xml:space="preserve">сроков реализации, количества часов в неделю, </w:t>
      </w:r>
      <w:r w:rsidRPr="00B632C9">
        <w:rPr>
          <w:sz w:val="28"/>
          <w:szCs w:val="28"/>
        </w:rPr>
        <w:t>а также форм и нормативных актов их реализации.</w:t>
      </w:r>
    </w:p>
    <w:p w:rsidR="000248CC" w:rsidRPr="00B632C9" w:rsidRDefault="00AE7AFB" w:rsidP="00F7122B">
      <w:pPr>
        <w:pStyle w:val="a4"/>
        <w:numPr>
          <w:ilvl w:val="2"/>
          <w:numId w:val="4"/>
        </w:numPr>
        <w:tabs>
          <w:tab w:val="left" w:pos="1520"/>
        </w:tabs>
        <w:spacing w:before="76" w:line="276" w:lineRule="auto"/>
        <w:ind w:firstLine="710"/>
        <w:rPr>
          <w:sz w:val="28"/>
          <w:szCs w:val="28"/>
        </w:rPr>
      </w:pPr>
      <w:r w:rsidRPr="00B632C9">
        <w:rPr>
          <w:sz w:val="28"/>
          <w:szCs w:val="28"/>
        </w:rPr>
        <w:t xml:space="preserve">Сведения о каждой из реализуемых образовательных программ, включают: указание языка, на котором ведется обучение, аннотацию к программе, учебный план и график ее реализации, методические и иные документы, разработанные </w:t>
      </w:r>
      <w:r w:rsidR="005D5BCC">
        <w:rPr>
          <w:sz w:val="28"/>
          <w:szCs w:val="28"/>
        </w:rPr>
        <w:t>Центром</w:t>
      </w:r>
      <w:r w:rsidRPr="00B632C9">
        <w:rPr>
          <w:spacing w:val="-2"/>
          <w:sz w:val="28"/>
          <w:szCs w:val="28"/>
        </w:rPr>
        <w:t>.</w:t>
      </w:r>
    </w:p>
    <w:p w:rsidR="000248CC" w:rsidRPr="00B632C9" w:rsidRDefault="00AE7AFB" w:rsidP="00F7122B">
      <w:pPr>
        <w:pStyle w:val="a4"/>
        <w:numPr>
          <w:ilvl w:val="2"/>
          <w:numId w:val="4"/>
        </w:numPr>
        <w:tabs>
          <w:tab w:val="left" w:pos="1560"/>
        </w:tabs>
        <w:spacing w:before="1" w:line="276" w:lineRule="auto"/>
        <w:ind w:firstLine="710"/>
        <w:rPr>
          <w:sz w:val="28"/>
          <w:szCs w:val="28"/>
        </w:rPr>
      </w:pPr>
      <w:r w:rsidRPr="00B632C9">
        <w:rPr>
          <w:sz w:val="28"/>
          <w:szCs w:val="28"/>
        </w:rPr>
        <w:t>Сведения о численности обучающихся по реализуемым образовательным программам за счет ассигнований м</w:t>
      </w:r>
      <w:r w:rsidR="00BE371D" w:rsidRPr="00B632C9">
        <w:rPr>
          <w:sz w:val="28"/>
          <w:szCs w:val="28"/>
        </w:rPr>
        <w:t>униципаль</w:t>
      </w:r>
      <w:r w:rsidRPr="00B632C9">
        <w:rPr>
          <w:sz w:val="28"/>
          <w:szCs w:val="28"/>
        </w:rPr>
        <w:t>н</w:t>
      </w:r>
      <w:r w:rsidR="00BE371D" w:rsidRPr="00B632C9">
        <w:rPr>
          <w:sz w:val="28"/>
          <w:szCs w:val="28"/>
        </w:rPr>
        <w:t>ого</w:t>
      </w:r>
      <w:r w:rsidRPr="00B632C9">
        <w:rPr>
          <w:sz w:val="28"/>
          <w:szCs w:val="28"/>
        </w:rPr>
        <w:t xml:space="preserve"> бюджет</w:t>
      </w:r>
      <w:r w:rsidR="00BE371D" w:rsidRPr="00B632C9">
        <w:rPr>
          <w:sz w:val="28"/>
          <w:szCs w:val="28"/>
        </w:rPr>
        <w:t>а</w:t>
      </w:r>
      <w:r w:rsidRPr="00B632C9">
        <w:rPr>
          <w:sz w:val="28"/>
          <w:szCs w:val="28"/>
        </w:rPr>
        <w:t xml:space="preserve"> и по договорам об образовании за счет средств </w:t>
      </w:r>
      <w:r w:rsidR="00BE371D" w:rsidRPr="00B632C9">
        <w:rPr>
          <w:sz w:val="28"/>
          <w:szCs w:val="28"/>
        </w:rPr>
        <w:t>сертификата ПФДО.</w:t>
      </w:r>
    </w:p>
    <w:p w:rsidR="000248CC" w:rsidRPr="00B632C9" w:rsidRDefault="00AE7AFB" w:rsidP="00F7122B">
      <w:pPr>
        <w:pStyle w:val="a4"/>
        <w:numPr>
          <w:ilvl w:val="2"/>
          <w:numId w:val="4"/>
        </w:numPr>
        <w:tabs>
          <w:tab w:val="left" w:pos="1465"/>
        </w:tabs>
        <w:spacing w:before="1" w:line="276" w:lineRule="auto"/>
        <w:ind w:firstLine="710"/>
        <w:rPr>
          <w:sz w:val="28"/>
          <w:szCs w:val="28"/>
        </w:rPr>
      </w:pPr>
      <w:r w:rsidRPr="00B632C9">
        <w:rPr>
          <w:sz w:val="28"/>
          <w:szCs w:val="28"/>
        </w:rPr>
        <w:t xml:space="preserve">Сведения о количестве вакантных мест для приема (перевода) </w:t>
      </w:r>
      <w:r w:rsidR="005D5BCC">
        <w:rPr>
          <w:sz w:val="28"/>
          <w:szCs w:val="28"/>
        </w:rPr>
        <w:t>уча</w:t>
      </w:r>
      <w:r w:rsidRPr="00B632C9">
        <w:rPr>
          <w:sz w:val="28"/>
          <w:szCs w:val="28"/>
        </w:rPr>
        <w:t xml:space="preserve">щихся по каждой реализуемой образовательной программе за счет </w:t>
      </w:r>
      <w:r w:rsidR="00B632C9" w:rsidRPr="00B632C9">
        <w:rPr>
          <w:sz w:val="28"/>
          <w:szCs w:val="28"/>
        </w:rPr>
        <w:t>ассигнований муниципального бюджета и по договорам об образовании за счет средств сертификата ПФДО</w:t>
      </w:r>
      <w:r w:rsidRPr="00B632C9">
        <w:rPr>
          <w:sz w:val="28"/>
          <w:szCs w:val="28"/>
        </w:rPr>
        <w:t>.</w:t>
      </w:r>
    </w:p>
    <w:p w:rsidR="000248CC" w:rsidRPr="00B632C9" w:rsidRDefault="00AE7AFB" w:rsidP="00F7122B">
      <w:pPr>
        <w:pStyle w:val="a4"/>
        <w:numPr>
          <w:ilvl w:val="1"/>
          <w:numId w:val="4"/>
        </w:numPr>
        <w:tabs>
          <w:tab w:val="left" w:pos="1390"/>
        </w:tabs>
        <w:spacing w:line="276" w:lineRule="auto"/>
        <w:ind w:firstLine="710"/>
        <w:rPr>
          <w:sz w:val="28"/>
          <w:szCs w:val="28"/>
        </w:rPr>
      </w:pPr>
      <w:r w:rsidRPr="00B632C9">
        <w:rPr>
          <w:sz w:val="28"/>
          <w:szCs w:val="28"/>
        </w:rPr>
        <w:t xml:space="preserve">Сведения о руководителе </w:t>
      </w:r>
      <w:r w:rsidR="00B632C9">
        <w:rPr>
          <w:sz w:val="28"/>
          <w:szCs w:val="28"/>
        </w:rPr>
        <w:t>Центра</w:t>
      </w:r>
      <w:r w:rsidRPr="00B632C9">
        <w:rPr>
          <w:sz w:val="28"/>
          <w:szCs w:val="28"/>
        </w:rPr>
        <w:t>, его заместител</w:t>
      </w:r>
      <w:r w:rsidR="00B632C9">
        <w:rPr>
          <w:sz w:val="28"/>
          <w:szCs w:val="28"/>
        </w:rPr>
        <w:t>е</w:t>
      </w:r>
      <w:r w:rsidRPr="00B632C9">
        <w:rPr>
          <w:sz w:val="28"/>
          <w:szCs w:val="28"/>
        </w:rPr>
        <w:t xml:space="preserve"> с указанием фамилии, имени, отчества, занимаемой должности, контактных телефонах, </w:t>
      </w:r>
      <w:r w:rsidRPr="00B632C9">
        <w:rPr>
          <w:sz w:val="28"/>
          <w:szCs w:val="28"/>
        </w:rPr>
        <w:lastRenderedPageBreak/>
        <w:t>адресах электронной почты.</w:t>
      </w:r>
    </w:p>
    <w:p w:rsidR="000248CC" w:rsidRPr="00B632C9" w:rsidRDefault="00AE7AFB" w:rsidP="00F7122B">
      <w:pPr>
        <w:pStyle w:val="a4"/>
        <w:numPr>
          <w:ilvl w:val="1"/>
          <w:numId w:val="4"/>
        </w:numPr>
        <w:tabs>
          <w:tab w:val="left" w:pos="1375"/>
        </w:tabs>
        <w:spacing w:line="276" w:lineRule="auto"/>
        <w:ind w:firstLine="710"/>
        <w:rPr>
          <w:sz w:val="28"/>
          <w:szCs w:val="28"/>
        </w:rPr>
      </w:pPr>
      <w:r w:rsidRPr="00B632C9">
        <w:rPr>
          <w:sz w:val="28"/>
          <w:szCs w:val="28"/>
        </w:rPr>
        <w:t xml:space="preserve">Сведения о персональном составе педагогических работников с указанием фамилии, имени, отчества, занимаемой должности, уровня образования, квалификации, ученой степени (при наличии), ученого звания (при наличии), профессиональной переподготовки (при наличии), общего стажа работы, </w:t>
      </w:r>
      <w:r w:rsidR="00B632C9">
        <w:rPr>
          <w:sz w:val="28"/>
          <w:szCs w:val="28"/>
        </w:rPr>
        <w:t xml:space="preserve">педагогического </w:t>
      </w:r>
      <w:r w:rsidRPr="00B632C9">
        <w:rPr>
          <w:sz w:val="28"/>
          <w:szCs w:val="28"/>
        </w:rPr>
        <w:t xml:space="preserve">стажа работы, преподаваемым </w:t>
      </w:r>
      <w:r w:rsidR="00B632C9">
        <w:rPr>
          <w:sz w:val="28"/>
          <w:szCs w:val="28"/>
        </w:rPr>
        <w:t>дополнительным программам</w:t>
      </w:r>
      <w:r w:rsidRPr="00B632C9">
        <w:rPr>
          <w:sz w:val="28"/>
          <w:szCs w:val="28"/>
        </w:rPr>
        <w:t>.</w:t>
      </w:r>
    </w:p>
    <w:p w:rsidR="000248CC" w:rsidRPr="00B632C9" w:rsidRDefault="00AE7AFB" w:rsidP="00F7122B">
      <w:pPr>
        <w:pStyle w:val="a4"/>
        <w:numPr>
          <w:ilvl w:val="1"/>
          <w:numId w:val="4"/>
        </w:numPr>
        <w:tabs>
          <w:tab w:val="left" w:pos="1565"/>
        </w:tabs>
        <w:spacing w:line="273" w:lineRule="auto"/>
        <w:ind w:firstLine="710"/>
        <w:rPr>
          <w:sz w:val="28"/>
          <w:szCs w:val="28"/>
        </w:rPr>
      </w:pPr>
      <w:r w:rsidRPr="00B632C9">
        <w:rPr>
          <w:sz w:val="28"/>
          <w:szCs w:val="28"/>
        </w:rPr>
        <w:t xml:space="preserve">Сведения о материально-техническом обеспечении образовательной </w:t>
      </w:r>
      <w:r w:rsidRPr="00B632C9">
        <w:rPr>
          <w:spacing w:val="-2"/>
          <w:sz w:val="28"/>
          <w:szCs w:val="28"/>
        </w:rPr>
        <w:t>деятельности.</w:t>
      </w:r>
    </w:p>
    <w:p w:rsidR="000248CC" w:rsidRPr="00B632C9" w:rsidRDefault="00AE7AFB" w:rsidP="00F7122B">
      <w:pPr>
        <w:pStyle w:val="a4"/>
        <w:numPr>
          <w:ilvl w:val="2"/>
          <w:numId w:val="4"/>
        </w:numPr>
        <w:tabs>
          <w:tab w:val="left" w:pos="1530"/>
        </w:tabs>
        <w:spacing w:line="278" w:lineRule="auto"/>
        <w:ind w:firstLine="710"/>
        <w:rPr>
          <w:sz w:val="28"/>
          <w:szCs w:val="28"/>
        </w:rPr>
      </w:pPr>
      <w:r w:rsidRPr="00B632C9">
        <w:rPr>
          <w:sz w:val="28"/>
          <w:szCs w:val="28"/>
        </w:rPr>
        <w:t>Сведения об оборудованных учебных кабинетах, объектах для п</w:t>
      </w:r>
      <w:r w:rsidR="00477C40">
        <w:rPr>
          <w:sz w:val="28"/>
          <w:szCs w:val="28"/>
        </w:rPr>
        <w:t xml:space="preserve">роведения практических занятий </w:t>
      </w:r>
      <w:r w:rsidRPr="00B632C9">
        <w:rPr>
          <w:sz w:val="28"/>
          <w:szCs w:val="28"/>
        </w:rPr>
        <w:t>и иных имеющихся объектах.</w:t>
      </w:r>
    </w:p>
    <w:p w:rsidR="000248CC" w:rsidRPr="00B632C9" w:rsidRDefault="00AE7AFB" w:rsidP="00F7122B">
      <w:pPr>
        <w:pStyle w:val="a4"/>
        <w:numPr>
          <w:ilvl w:val="2"/>
          <w:numId w:val="4"/>
        </w:numPr>
        <w:tabs>
          <w:tab w:val="left" w:pos="1600"/>
        </w:tabs>
        <w:spacing w:line="276" w:lineRule="auto"/>
        <w:ind w:firstLine="710"/>
        <w:rPr>
          <w:sz w:val="28"/>
          <w:szCs w:val="28"/>
        </w:rPr>
      </w:pPr>
      <w:r w:rsidRPr="00B632C9">
        <w:rPr>
          <w:sz w:val="28"/>
          <w:szCs w:val="28"/>
        </w:rPr>
        <w:t>Сведения о доступе к информаци</w:t>
      </w:r>
      <w:r w:rsidR="00477C40">
        <w:rPr>
          <w:sz w:val="28"/>
          <w:szCs w:val="28"/>
        </w:rPr>
        <w:t>онным системам и информационно-</w:t>
      </w:r>
      <w:r w:rsidRPr="00B632C9">
        <w:rPr>
          <w:sz w:val="28"/>
          <w:szCs w:val="28"/>
        </w:rPr>
        <w:t>телекоммуникационным сетям, информационным (в том числе электронным) образовательным ресурсам.</w:t>
      </w:r>
    </w:p>
    <w:p w:rsidR="000248CC" w:rsidRPr="00B632C9" w:rsidRDefault="00AE7AFB" w:rsidP="00F7122B">
      <w:pPr>
        <w:pStyle w:val="a4"/>
        <w:numPr>
          <w:ilvl w:val="2"/>
          <w:numId w:val="4"/>
        </w:numPr>
        <w:tabs>
          <w:tab w:val="left" w:pos="1475"/>
        </w:tabs>
        <w:spacing w:line="276" w:lineRule="auto"/>
        <w:ind w:firstLine="710"/>
        <w:rPr>
          <w:sz w:val="28"/>
          <w:szCs w:val="28"/>
        </w:rPr>
      </w:pPr>
      <w:r w:rsidRPr="00B632C9">
        <w:rPr>
          <w:sz w:val="28"/>
          <w:szCs w:val="28"/>
        </w:rPr>
        <w:t>Сведения о наличии специальных условий для обучения лиц с ограниченными возможностями здоровья: беспрепятственного доступа в здание</w:t>
      </w:r>
      <w:r w:rsidR="00477C40">
        <w:rPr>
          <w:sz w:val="28"/>
          <w:szCs w:val="28"/>
        </w:rPr>
        <w:t>, в котором осуществляется</w:t>
      </w:r>
      <w:r w:rsidRPr="00B632C9">
        <w:rPr>
          <w:sz w:val="28"/>
          <w:szCs w:val="28"/>
        </w:rPr>
        <w:t xml:space="preserve"> образовательн</w:t>
      </w:r>
      <w:r w:rsidR="00477C40">
        <w:rPr>
          <w:sz w:val="28"/>
          <w:szCs w:val="28"/>
        </w:rPr>
        <w:t>ая</w:t>
      </w:r>
      <w:r w:rsidRPr="00B632C9">
        <w:rPr>
          <w:sz w:val="28"/>
          <w:szCs w:val="28"/>
        </w:rPr>
        <w:t xml:space="preserve"> </w:t>
      </w:r>
      <w:r w:rsidR="00477C40">
        <w:rPr>
          <w:sz w:val="28"/>
          <w:szCs w:val="28"/>
        </w:rPr>
        <w:t>деятельность</w:t>
      </w:r>
      <w:r w:rsidRPr="00B632C9">
        <w:rPr>
          <w:sz w:val="28"/>
          <w:szCs w:val="28"/>
        </w:rPr>
        <w:t>, доступа к информационным система</w:t>
      </w:r>
      <w:r w:rsidR="00477C40">
        <w:rPr>
          <w:sz w:val="28"/>
          <w:szCs w:val="28"/>
        </w:rPr>
        <w:t>м и информационно-</w:t>
      </w:r>
      <w:r w:rsidRPr="00B632C9">
        <w:rPr>
          <w:sz w:val="28"/>
          <w:szCs w:val="28"/>
        </w:rPr>
        <w:t xml:space="preserve">телекоммуникационным сетям, информационным (в том числе электронным) образовательным ресурсам; о наличии специально оборудованных кабинетов и иных помещений, о наличии специальных технических средств индивидуального и коллективного </w:t>
      </w:r>
      <w:r w:rsidRPr="00B632C9">
        <w:rPr>
          <w:spacing w:val="-2"/>
          <w:sz w:val="28"/>
          <w:szCs w:val="28"/>
        </w:rPr>
        <w:t>пользования.</w:t>
      </w:r>
    </w:p>
    <w:p w:rsidR="000248CC" w:rsidRPr="00B632C9" w:rsidRDefault="00AE7AFB" w:rsidP="00F7122B">
      <w:pPr>
        <w:pStyle w:val="a4"/>
        <w:numPr>
          <w:ilvl w:val="1"/>
          <w:numId w:val="4"/>
        </w:numPr>
        <w:tabs>
          <w:tab w:val="left" w:pos="1455"/>
        </w:tabs>
        <w:spacing w:before="39" w:line="276" w:lineRule="auto"/>
        <w:ind w:firstLine="710"/>
        <w:rPr>
          <w:sz w:val="28"/>
          <w:szCs w:val="28"/>
        </w:rPr>
      </w:pPr>
      <w:r w:rsidRPr="00B632C9">
        <w:rPr>
          <w:sz w:val="28"/>
          <w:szCs w:val="28"/>
        </w:rPr>
        <w:t xml:space="preserve">Сведения об объеме образовательной деятельности, финансовое обеспечение которой осуществляется за счет </w:t>
      </w:r>
      <w:r w:rsidR="00477C40" w:rsidRPr="00B632C9">
        <w:rPr>
          <w:sz w:val="28"/>
          <w:szCs w:val="28"/>
        </w:rPr>
        <w:t>ассигнований муниципального бюджета и по договорам об образовании за счет средств сертификата ПФДО</w:t>
      </w:r>
      <w:r w:rsidRPr="00B632C9">
        <w:rPr>
          <w:sz w:val="28"/>
          <w:szCs w:val="28"/>
        </w:rPr>
        <w:t>.</w:t>
      </w:r>
    </w:p>
    <w:p w:rsidR="000248CC" w:rsidRPr="00B632C9" w:rsidRDefault="00AE7AFB" w:rsidP="00F7122B">
      <w:pPr>
        <w:pStyle w:val="a4"/>
        <w:numPr>
          <w:ilvl w:val="1"/>
          <w:numId w:val="4"/>
        </w:numPr>
        <w:tabs>
          <w:tab w:val="left" w:pos="1440"/>
        </w:tabs>
        <w:spacing w:before="2" w:line="273" w:lineRule="auto"/>
        <w:ind w:firstLine="710"/>
        <w:rPr>
          <w:sz w:val="28"/>
          <w:szCs w:val="28"/>
        </w:rPr>
      </w:pPr>
      <w:r w:rsidRPr="00B632C9">
        <w:rPr>
          <w:sz w:val="28"/>
          <w:szCs w:val="28"/>
        </w:rPr>
        <w:t>Сведения о поступлении и расходах финансовых и материальных средств по итогам финансового года.</w:t>
      </w:r>
    </w:p>
    <w:p w:rsidR="000248CC" w:rsidRPr="00B632C9" w:rsidRDefault="00AE7AFB" w:rsidP="00F7122B">
      <w:pPr>
        <w:pStyle w:val="a4"/>
        <w:numPr>
          <w:ilvl w:val="1"/>
          <w:numId w:val="4"/>
        </w:numPr>
        <w:tabs>
          <w:tab w:val="left" w:pos="1645"/>
        </w:tabs>
        <w:spacing w:before="5" w:line="276" w:lineRule="auto"/>
        <w:ind w:firstLine="710"/>
        <w:rPr>
          <w:sz w:val="28"/>
          <w:szCs w:val="28"/>
        </w:rPr>
      </w:pPr>
      <w:r w:rsidRPr="00B632C9">
        <w:rPr>
          <w:sz w:val="28"/>
          <w:szCs w:val="28"/>
        </w:rPr>
        <w:t xml:space="preserve">Сведения о финансово-хозяйственной деятельности </w:t>
      </w:r>
      <w:r w:rsidR="00477C40">
        <w:rPr>
          <w:sz w:val="28"/>
          <w:szCs w:val="28"/>
        </w:rPr>
        <w:t>Центра</w:t>
      </w:r>
      <w:r w:rsidRPr="00B632C9">
        <w:rPr>
          <w:sz w:val="28"/>
          <w:szCs w:val="28"/>
        </w:rPr>
        <w:t xml:space="preserve"> (с приложением плана финансово-хозяйственной деятельности, утвержденного</w:t>
      </w:r>
      <w:r w:rsidRPr="00B632C9">
        <w:rPr>
          <w:spacing w:val="40"/>
          <w:sz w:val="28"/>
          <w:szCs w:val="28"/>
        </w:rPr>
        <w:t xml:space="preserve"> </w:t>
      </w:r>
      <w:r w:rsidRPr="00B632C9">
        <w:rPr>
          <w:sz w:val="28"/>
          <w:szCs w:val="28"/>
        </w:rPr>
        <w:t>в установленном законодательством Российской Федера</w:t>
      </w:r>
      <w:r w:rsidR="00477C40">
        <w:rPr>
          <w:sz w:val="28"/>
          <w:szCs w:val="28"/>
        </w:rPr>
        <w:t>ции порядке</w:t>
      </w:r>
      <w:r w:rsidRPr="00B632C9">
        <w:rPr>
          <w:sz w:val="28"/>
          <w:szCs w:val="28"/>
        </w:rPr>
        <w:t>).</w:t>
      </w:r>
    </w:p>
    <w:p w:rsidR="000248CC" w:rsidRPr="00B632C9" w:rsidRDefault="00AE7AFB" w:rsidP="00F7122B">
      <w:pPr>
        <w:pStyle w:val="a4"/>
        <w:numPr>
          <w:ilvl w:val="1"/>
          <w:numId w:val="4"/>
        </w:numPr>
        <w:tabs>
          <w:tab w:val="left" w:pos="1405"/>
        </w:tabs>
        <w:spacing w:before="6" w:line="273" w:lineRule="auto"/>
        <w:ind w:firstLine="710"/>
        <w:rPr>
          <w:sz w:val="28"/>
          <w:szCs w:val="28"/>
        </w:rPr>
      </w:pPr>
      <w:r w:rsidRPr="00B632C9">
        <w:rPr>
          <w:sz w:val="28"/>
          <w:szCs w:val="28"/>
        </w:rPr>
        <w:t>Сведения о предписаниях органов, осуществляющих государственный контроль (надзор) в сфере образования, отчетах об исполнении таких предписаний.</w:t>
      </w:r>
    </w:p>
    <w:p w:rsidR="000248CC" w:rsidRPr="00B632C9" w:rsidRDefault="000248CC" w:rsidP="00F7122B">
      <w:pPr>
        <w:pStyle w:val="a3"/>
        <w:spacing w:before="45"/>
        <w:ind w:left="0" w:firstLine="0"/>
        <w:jc w:val="left"/>
        <w:rPr>
          <w:sz w:val="28"/>
          <w:szCs w:val="28"/>
        </w:rPr>
      </w:pPr>
    </w:p>
    <w:p w:rsidR="000248CC" w:rsidRPr="00B632C9" w:rsidRDefault="00AE7AFB" w:rsidP="00F7122B">
      <w:pPr>
        <w:pStyle w:val="2"/>
        <w:numPr>
          <w:ilvl w:val="0"/>
          <w:numId w:val="1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B632C9">
        <w:rPr>
          <w:sz w:val="28"/>
          <w:szCs w:val="28"/>
        </w:rPr>
        <w:t>Способы</w:t>
      </w:r>
      <w:r w:rsidRPr="00B632C9">
        <w:rPr>
          <w:spacing w:val="-8"/>
          <w:sz w:val="28"/>
          <w:szCs w:val="28"/>
        </w:rPr>
        <w:t xml:space="preserve"> </w:t>
      </w:r>
      <w:r w:rsidRPr="00B632C9">
        <w:rPr>
          <w:sz w:val="28"/>
          <w:szCs w:val="28"/>
        </w:rPr>
        <w:t>и</w:t>
      </w:r>
      <w:r w:rsidRPr="00B632C9">
        <w:rPr>
          <w:spacing w:val="-3"/>
          <w:sz w:val="28"/>
          <w:szCs w:val="28"/>
        </w:rPr>
        <w:t xml:space="preserve"> </w:t>
      </w:r>
      <w:r w:rsidRPr="00B632C9">
        <w:rPr>
          <w:sz w:val="28"/>
          <w:szCs w:val="28"/>
        </w:rPr>
        <w:t>сроки</w:t>
      </w:r>
      <w:r w:rsidRPr="00B632C9">
        <w:rPr>
          <w:spacing w:val="-3"/>
          <w:sz w:val="28"/>
          <w:szCs w:val="28"/>
        </w:rPr>
        <w:t xml:space="preserve"> </w:t>
      </w:r>
      <w:r w:rsidRPr="00B632C9">
        <w:rPr>
          <w:sz w:val="28"/>
          <w:szCs w:val="28"/>
        </w:rPr>
        <w:t>обеспечения</w:t>
      </w:r>
      <w:r w:rsidRPr="00B632C9">
        <w:rPr>
          <w:spacing w:val="-4"/>
          <w:sz w:val="28"/>
          <w:szCs w:val="28"/>
        </w:rPr>
        <w:t xml:space="preserve"> </w:t>
      </w:r>
      <w:r w:rsidRPr="00B632C9">
        <w:rPr>
          <w:sz w:val="28"/>
          <w:szCs w:val="28"/>
        </w:rPr>
        <w:t>открытости</w:t>
      </w:r>
      <w:r w:rsidRPr="00B632C9">
        <w:rPr>
          <w:spacing w:val="-4"/>
          <w:sz w:val="28"/>
          <w:szCs w:val="28"/>
        </w:rPr>
        <w:t xml:space="preserve"> </w:t>
      </w:r>
      <w:r w:rsidRPr="00B632C9">
        <w:rPr>
          <w:sz w:val="28"/>
          <w:szCs w:val="28"/>
        </w:rPr>
        <w:t>и</w:t>
      </w:r>
      <w:r w:rsidRPr="00B632C9">
        <w:rPr>
          <w:spacing w:val="-3"/>
          <w:sz w:val="28"/>
          <w:szCs w:val="28"/>
        </w:rPr>
        <w:t xml:space="preserve"> </w:t>
      </w:r>
      <w:r w:rsidRPr="00B632C9">
        <w:rPr>
          <w:sz w:val="28"/>
          <w:szCs w:val="28"/>
        </w:rPr>
        <w:t>доступности</w:t>
      </w:r>
      <w:r w:rsidRPr="00B632C9">
        <w:rPr>
          <w:spacing w:val="-3"/>
          <w:sz w:val="28"/>
          <w:szCs w:val="28"/>
        </w:rPr>
        <w:t xml:space="preserve"> </w:t>
      </w:r>
      <w:r w:rsidRPr="00B632C9">
        <w:rPr>
          <w:spacing w:val="-2"/>
          <w:sz w:val="28"/>
          <w:szCs w:val="28"/>
        </w:rPr>
        <w:t>информации</w:t>
      </w:r>
    </w:p>
    <w:p w:rsidR="000248CC" w:rsidRDefault="00AE7AFB" w:rsidP="00F7122B">
      <w:pPr>
        <w:pStyle w:val="a4"/>
        <w:numPr>
          <w:ilvl w:val="1"/>
          <w:numId w:val="6"/>
        </w:numPr>
        <w:tabs>
          <w:tab w:val="left" w:pos="1310"/>
        </w:tabs>
        <w:spacing w:before="44" w:line="276" w:lineRule="auto"/>
        <w:ind w:left="0" w:firstLine="709"/>
        <w:rPr>
          <w:sz w:val="28"/>
          <w:szCs w:val="28"/>
        </w:rPr>
      </w:pPr>
      <w:r w:rsidRPr="00477C40">
        <w:rPr>
          <w:sz w:val="28"/>
          <w:szCs w:val="28"/>
        </w:rPr>
        <w:t xml:space="preserve">Сведения о </w:t>
      </w:r>
      <w:r w:rsidR="00477C40">
        <w:rPr>
          <w:sz w:val="28"/>
          <w:szCs w:val="28"/>
        </w:rPr>
        <w:t>Центре</w:t>
      </w:r>
      <w:r w:rsidRPr="00477C40">
        <w:rPr>
          <w:sz w:val="28"/>
          <w:szCs w:val="28"/>
        </w:rPr>
        <w:t xml:space="preserve"> разм</w:t>
      </w:r>
      <w:r w:rsidR="00477C40">
        <w:rPr>
          <w:sz w:val="28"/>
          <w:szCs w:val="28"/>
        </w:rPr>
        <w:t>ещаются на официальном сайте МБ</w:t>
      </w:r>
      <w:r w:rsidRPr="00477C40">
        <w:rPr>
          <w:sz w:val="28"/>
          <w:szCs w:val="28"/>
        </w:rPr>
        <w:t xml:space="preserve">У </w:t>
      </w:r>
      <w:proofErr w:type="gramStart"/>
      <w:r w:rsidR="00477C40">
        <w:rPr>
          <w:sz w:val="28"/>
          <w:szCs w:val="28"/>
        </w:rPr>
        <w:t>ДО</w:t>
      </w:r>
      <w:proofErr w:type="gramEnd"/>
      <w:r w:rsidR="00477C40">
        <w:rPr>
          <w:sz w:val="28"/>
          <w:szCs w:val="28"/>
        </w:rPr>
        <w:t xml:space="preserve"> «</w:t>
      </w:r>
      <w:proofErr w:type="gramStart"/>
      <w:r w:rsidR="00477C40">
        <w:rPr>
          <w:sz w:val="28"/>
          <w:szCs w:val="28"/>
        </w:rPr>
        <w:t>Центр</w:t>
      </w:r>
      <w:proofErr w:type="gramEnd"/>
      <w:r w:rsidR="00477C40">
        <w:rPr>
          <w:sz w:val="28"/>
          <w:szCs w:val="28"/>
        </w:rPr>
        <w:t xml:space="preserve"> детского творчества» Орловского муниципального округа</w:t>
      </w:r>
      <w:r w:rsidRPr="00477C40">
        <w:rPr>
          <w:sz w:val="28"/>
          <w:szCs w:val="28"/>
        </w:rPr>
        <w:t xml:space="preserve"> в информационно-телекоммуникационной сети Интернет в соответствии</w:t>
      </w:r>
      <w:r w:rsidRPr="00477C40">
        <w:rPr>
          <w:spacing w:val="40"/>
          <w:sz w:val="28"/>
          <w:szCs w:val="28"/>
        </w:rPr>
        <w:t xml:space="preserve"> </w:t>
      </w:r>
      <w:r w:rsidRPr="00477C40">
        <w:rPr>
          <w:sz w:val="28"/>
          <w:szCs w:val="28"/>
        </w:rPr>
        <w:t>с требованиями к структуре и формату представления информации, а также на информационных стендах организации.</w:t>
      </w:r>
    </w:p>
    <w:p w:rsidR="00477C40" w:rsidRDefault="00477C40" w:rsidP="00F7122B">
      <w:pPr>
        <w:pStyle w:val="a4"/>
        <w:numPr>
          <w:ilvl w:val="1"/>
          <w:numId w:val="6"/>
        </w:numPr>
        <w:tabs>
          <w:tab w:val="left" w:pos="1310"/>
        </w:tabs>
        <w:spacing w:before="44" w:line="276" w:lineRule="auto"/>
        <w:ind w:left="0" w:firstLine="709"/>
        <w:rPr>
          <w:sz w:val="28"/>
          <w:szCs w:val="28"/>
        </w:rPr>
      </w:pPr>
      <w:r w:rsidRPr="00B632C9">
        <w:rPr>
          <w:sz w:val="28"/>
          <w:szCs w:val="28"/>
        </w:rPr>
        <w:lastRenderedPageBreak/>
        <w:t>Сведения о деятельности</w:t>
      </w:r>
      <w:r>
        <w:rPr>
          <w:sz w:val="28"/>
          <w:szCs w:val="28"/>
        </w:rPr>
        <w:t xml:space="preserve"> </w:t>
      </w:r>
      <w:r w:rsidR="005D5BCC">
        <w:rPr>
          <w:sz w:val="28"/>
          <w:szCs w:val="28"/>
        </w:rPr>
        <w:t>Центра</w:t>
      </w:r>
      <w:r w:rsidRPr="00477C40">
        <w:rPr>
          <w:sz w:val="28"/>
          <w:szCs w:val="28"/>
        </w:rPr>
        <w:t xml:space="preserve"> </w:t>
      </w:r>
      <w:r w:rsidRPr="00B632C9">
        <w:rPr>
          <w:sz w:val="28"/>
          <w:szCs w:val="28"/>
        </w:rPr>
        <w:t>размещены в соответствующих подразделах сайта</w:t>
      </w:r>
      <w:r w:rsidRPr="00B632C9">
        <w:rPr>
          <w:i/>
          <w:sz w:val="28"/>
          <w:szCs w:val="28"/>
        </w:rPr>
        <w:t>.</w:t>
      </w:r>
    </w:p>
    <w:p w:rsidR="00477C40" w:rsidRPr="00477C40" w:rsidRDefault="00477C40" w:rsidP="00F7122B">
      <w:pPr>
        <w:pStyle w:val="a4"/>
        <w:numPr>
          <w:ilvl w:val="1"/>
          <w:numId w:val="6"/>
        </w:numPr>
        <w:tabs>
          <w:tab w:val="left" w:pos="1310"/>
        </w:tabs>
        <w:spacing w:before="44" w:line="276" w:lineRule="auto"/>
        <w:ind w:left="0" w:firstLine="709"/>
        <w:rPr>
          <w:sz w:val="28"/>
          <w:szCs w:val="28"/>
        </w:rPr>
      </w:pPr>
      <w:r w:rsidRPr="00B632C9">
        <w:rPr>
          <w:sz w:val="28"/>
          <w:szCs w:val="28"/>
        </w:rPr>
        <w:t>Информация,</w:t>
      </w:r>
      <w:r w:rsidRPr="00B632C9">
        <w:rPr>
          <w:spacing w:val="-6"/>
          <w:sz w:val="28"/>
          <w:szCs w:val="28"/>
        </w:rPr>
        <w:t xml:space="preserve"> </w:t>
      </w:r>
      <w:r w:rsidRPr="00B632C9">
        <w:rPr>
          <w:sz w:val="28"/>
          <w:szCs w:val="28"/>
        </w:rPr>
        <w:t>размещенная</w:t>
      </w:r>
      <w:r w:rsidRPr="00B632C9">
        <w:rPr>
          <w:spacing w:val="-3"/>
          <w:sz w:val="28"/>
          <w:szCs w:val="28"/>
        </w:rPr>
        <w:t xml:space="preserve"> </w:t>
      </w:r>
      <w:r w:rsidRPr="00B632C9">
        <w:rPr>
          <w:sz w:val="28"/>
          <w:szCs w:val="28"/>
        </w:rPr>
        <w:t>на</w:t>
      </w:r>
      <w:r w:rsidRPr="00B632C9">
        <w:rPr>
          <w:spacing w:val="-6"/>
          <w:sz w:val="28"/>
          <w:szCs w:val="28"/>
        </w:rPr>
        <w:t xml:space="preserve"> </w:t>
      </w:r>
      <w:r w:rsidRPr="00B632C9">
        <w:rPr>
          <w:sz w:val="28"/>
          <w:szCs w:val="28"/>
        </w:rPr>
        <w:t>сайте,</w:t>
      </w:r>
      <w:r w:rsidRPr="00B632C9">
        <w:rPr>
          <w:spacing w:val="1"/>
          <w:sz w:val="28"/>
          <w:szCs w:val="28"/>
        </w:rPr>
        <w:t xml:space="preserve"> </w:t>
      </w:r>
      <w:r w:rsidRPr="00B632C9">
        <w:rPr>
          <w:sz w:val="28"/>
          <w:szCs w:val="28"/>
        </w:rPr>
        <w:t>является</w:t>
      </w:r>
      <w:r w:rsidRPr="00B632C9">
        <w:rPr>
          <w:spacing w:val="-4"/>
          <w:sz w:val="28"/>
          <w:szCs w:val="28"/>
        </w:rPr>
        <w:t xml:space="preserve"> </w:t>
      </w:r>
      <w:r w:rsidRPr="00B632C9">
        <w:rPr>
          <w:sz w:val="28"/>
          <w:szCs w:val="28"/>
        </w:rPr>
        <w:t>публичной</w:t>
      </w:r>
      <w:r w:rsidRPr="00B632C9">
        <w:rPr>
          <w:spacing w:val="-2"/>
          <w:sz w:val="28"/>
          <w:szCs w:val="28"/>
        </w:rPr>
        <w:t xml:space="preserve"> </w:t>
      </w:r>
      <w:r w:rsidRPr="00B632C9">
        <w:rPr>
          <w:sz w:val="28"/>
          <w:szCs w:val="28"/>
        </w:rPr>
        <w:t>и</w:t>
      </w:r>
      <w:r w:rsidRPr="00B632C9">
        <w:rPr>
          <w:spacing w:val="-2"/>
          <w:sz w:val="28"/>
          <w:szCs w:val="28"/>
        </w:rPr>
        <w:t xml:space="preserve"> бесплатной.</w:t>
      </w:r>
    </w:p>
    <w:p w:rsidR="00477C40" w:rsidRPr="00477C40" w:rsidRDefault="00477C40" w:rsidP="00F7122B">
      <w:pPr>
        <w:pStyle w:val="a4"/>
        <w:numPr>
          <w:ilvl w:val="1"/>
          <w:numId w:val="6"/>
        </w:numPr>
        <w:tabs>
          <w:tab w:val="left" w:pos="1310"/>
        </w:tabs>
        <w:spacing w:before="44" w:line="276" w:lineRule="auto"/>
        <w:ind w:left="0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Центр </w:t>
      </w:r>
      <w:r w:rsidRPr="00B632C9">
        <w:rPr>
          <w:sz w:val="28"/>
          <w:szCs w:val="28"/>
        </w:rPr>
        <w:t>обновляет сведения не позднее 10 рабочих дней со дня их создания, получения или внесения в них соответствующих изменений</w:t>
      </w:r>
      <w:r>
        <w:rPr>
          <w:sz w:val="28"/>
          <w:szCs w:val="28"/>
        </w:rPr>
        <w:t>.</w:t>
      </w:r>
    </w:p>
    <w:p w:rsidR="000248CC" w:rsidRPr="00B632C9" w:rsidRDefault="000248CC" w:rsidP="00F7122B">
      <w:pPr>
        <w:pStyle w:val="a3"/>
        <w:spacing w:before="34"/>
        <w:ind w:left="0" w:firstLine="0"/>
        <w:jc w:val="left"/>
        <w:rPr>
          <w:sz w:val="28"/>
          <w:szCs w:val="28"/>
        </w:rPr>
      </w:pPr>
    </w:p>
    <w:p w:rsidR="000248CC" w:rsidRPr="00B632C9" w:rsidRDefault="00AE7AFB" w:rsidP="00F7122B">
      <w:pPr>
        <w:pStyle w:val="2"/>
        <w:numPr>
          <w:ilvl w:val="0"/>
          <w:numId w:val="1"/>
        </w:numPr>
        <w:tabs>
          <w:tab w:val="left" w:pos="567"/>
          <w:tab w:val="left" w:pos="851"/>
        </w:tabs>
        <w:ind w:left="0" w:firstLine="709"/>
        <w:jc w:val="both"/>
        <w:rPr>
          <w:sz w:val="28"/>
          <w:szCs w:val="28"/>
        </w:rPr>
      </w:pPr>
      <w:r w:rsidRPr="00B632C9">
        <w:rPr>
          <w:sz w:val="28"/>
          <w:szCs w:val="28"/>
        </w:rPr>
        <w:t>Ответственность</w:t>
      </w:r>
      <w:r w:rsidRPr="00B632C9">
        <w:rPr>
          <w:spacing w:val="-6"/>
          <w:sz w:val="28"/>
          <w:szCs w:val="28"/>
        </w:rPr>
        <w:t xml:space="preserve"> </w:t>
      </w:r>
      <w:r w:rsidR="00477C40">
        <w:rPr>
          <w:sz w:val="28"/>
          <w:szCs w:val="28"/>
        </w:rPr>
        <w:t>Центра</w:t>
      </w:r>
      <w:r w:rsidRPr="00B632C9">
        <w:rPr>
          <w:spacing w:val="-5"/>
          <w:sz w:val="28"/>
          <w:szCs w:val="28"/>
        </w:rPr>
        <w:t xml:space="preserve"> </w:t>
      </w:r>
      <w:r w:rsidRPr="00B632C9">
        <w:rPr>
          <w:sz w:val="28"/>
          <w:szCs w:val="28"/>
        </w:rPr>
        <w:t>за</w:t>
      </w:r>
      <w:r w:rsidRPr="00B632C9">
        <w:rPr>
          <w:spacing w:val="-5"/>
          <w:sz w:val="28"/>
          <w:szCs w:val="28"/>
        </w:rPr>
        <w:t xml:space="preserve"> </w:t>
      </w:r>
      <w:r w:rsidRPr="00B632C9">
        <w:rPr>
          <w:sz w:val="28"/>
          <w:szCs w:val="28"/>
        </w:rPr>
        <w:t>представленные</w:t>
      </w:r>
      <w:r w:rsidRPr="00B632C9">
        <w:rPr>
          <w:spacing w:val="-7"/>
          <w:sz w:val="28"/>
          <w:szCs w:val="28"/>
        </w:rPr>
        <w:t xml:space="preserve"> </w:t>
      </w:r>
      <w:r w:rsidRPr="00B632C9">
        <w:rPr>
          <w:spacing w:val="-2"/>
          <w:sz w:val="28"/>
          <w:szCs w:val="28"/>
        </w:rPr>
        <w:t>сведения</w:t>
      </w:r>
    </w:p>
    <w:p w:rsidR="000248CC" w:rsidRPr="005D5BCC" w:rsidRDefault="005D5BCC" w:rsidP="00F7122B">
      <w:pPr>
        <w:pStyle w:val="a4"/>
        <w:numPr>
          <w:ilvl w:val="1"/>
          <w:numId w:val="8"/>
        </w:numPr>
        <w:tabs>
          <w:tab w:val="left" w:pos="1290"/>
        </w:tabs>
        <w:spacing w:before="44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Центр</w:t>
      </w:r>
      <w:r w:rsidR="00AE7AFB" w:rsidRPr="00477C40">
        <w:rPr>
          <w:sz w:val="28"/>
          <w:szCs w:val="28"/>
        </w:rPr>
        <w:t xml:space="preserve"> осуществляет раскрытие информации (в том числе о персональных данных) в соответствии с требованиями законодательства Российской </w:t>
      </w:r>
      <w:r w:rsidR="00AE7AFB" w:rsidRPr="00477C40">
        <w:rPr>
          <w:spacing w:val="-2"/>
          <w:sz w:val="28"/>
          <w:szCs w:val="28"/>
        </w:rPr>
        <w:t>Федерации.</w:t>
      </w:r>
    </w:p>
    <w:p w:rsidR="005D5BCC" w:rsidRDefault="005D5BCC" w:rsidP="00F7122B">
      <w:pPr>
        <w:pStyle w:val="a4"/>
        <w:numPr>
          <w:ilvl w:val="1"/>
          <w:numId w:val="8"/>
        </w:numPr>
        <w:tabs>
          <w:tab w:val="left" w:pos="1290"/>
        </w:tabs>
        <w:spacing w:before="44" w:line="276" w:lineRule="auto"/>
        <w:ind w:left="0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Центр </w:t>
      </w:r>
      <w:r w:rsidRPr="00B632C9">
        <w:rPr>
          <w:sz w:val="28"/>
          <w:szCs w:val="28"/>
        </w:rPr>
        <w:t>обеспечивает обработку и хранение информации о своих работниках, а также иных субъектах способами, обеспечивающими максимальную защищенность такой информации от неправомерного использования в соответствии с требованиями федерального закона от 27.07.2006 № 152-ФЗ «О персональных данных»</w:t>
      </w:r>
      <w:r>
        <w:rPr>
          <w:sz w:val="28"/>
          <w:szCs w:val="28"/>
        </w:rPr>
        <w:t>.</w:t>
      </w:r>
    </w:p>
    <w:p w:rsidR="005D5BCC" w:rsidRPr="00477C40" w:rsidRDefault="005D5BCC" w:rsidP="00F7122B">
      <w:pPr>
        <w:pStyle w:val="a4"/>
        <w:numPr>
          <w:ilvl w:val="1"/>
          <w:numId w:val="8"/>
        </w:numPr>
        <w:tabs>
          <w:tab w:val="left" w:pos="1290"/>
        </w:tabs>
        <w:spacing w:before="44" w:line="276" w:lineRule="auto"/>
        <w:ind w:left="0" w:firstLine="709"/>
        <w:rPr>
          <w:sz w:val="28"/>
          <w:szCs w:val="28"/>
        </w:rPr>
      </w:pPr>
      <w:r w:rsidRPr="00B632C9">
        <w:rPr>
          <w:sz w:val="28"/>
          <w:szCs w:val="28"/>
        </w:rPr>
        <w:t>Ответственность за достоверность открытой информации возлагается на руководителя</w:t>
      </w:r>
      <w:r>
        <w:rPr>
          <w:sz w:val="28"/>
          <w:szCs w:val="28"/>
        </w:rPr>
        <w:t xml:space="preserve"> Центра.</w:t>
      </w:r>
    </w:p>
    <w:p w:rsidR="000248CC" w:rsidRDefault="000248CC" w:rsidP="00F7122B">
      <w:pPr>
        <w:pStyle w:val="a4"/>
        <w:spacing w:line="278" w:lineRule="auto"/>
        <w:rPr>
          <w:sz w:val="28"/>
          <w:szCs w:val="28"/>
        </w:rPr>
      </w:pPr>
    </w:p>
    <w:p w:rsidR="000248CC" w:rsidRPr="00B632C9" w:rsidRDefault="00AE7AFB" w:rsidP="00F7122B">
      <w:pPr>
        <w:pStyle w:val="2"/>
        <w:numPr>
          <w:ilvl w:val="0"/>
          <w:numId w:val="1"/>
        </w:numPr>
        <w:spacing w:before="76"/>
        <w:ind w:left="0" w:firstLine="709"/>
        <w:jc w:val="both"/>
        <w:rPr>
          <w:sz w:val="28"/>
          <w:szCs w:val="28"/>
        </w:rPr>
      </w:pPr>
      <w:r w:rsidRPr="00B632C9">
        <w:rPr>
          <w:sz w:val="28"/>
          <w:szCs w:val="28"/>
        </w:rPr>
        <w:t>Заключительные</w:t>
      </w:r>
      <w:r w:rsidRPr="00B632C9">
        <w:rPr>
          <w:spacing w:val="-13"/>
          <w:sz w:val="28"/>
          <w:szCs w:val="28"/>
        </w:rPr>
        <w:t xml:space="preserve"> </w:t>
      </w:r>
      <w:r w:rsidRPr="00B632C9">
        <w:rPr>
          <w:spacing w:val="-2"/>
          <w:sz w:val="28"/>
          <w:szCs w:val="28"/>
        </w:rPr>
        <w:t>положения</w:t>
      </w:r>
    </w:p>
    <w:p w:rsidR="000248CC" w:rsidRPr="005D5BCC" w:rsidRDefault="00AE7AFB" w:rsidP="00F7122B">
      <w:pPr>
        <w:pStyle w:val="a4"/>
        <w:numPr>
          <w:ilvl w:val="1"/>
          <w:numId w:val="10"/>
        </w:numPr>
        <w:tabs>
          <w:tab w:val="left" w:pos="1326"/>
        </w:tabs>
        <w:spacing w:before="39" w:line="278" w:lineRule="auto"/>
        <w:ind w:left="0" w:firstLine="709"/>
        <w:rPr>
          <w:sz w:val="28"/>
          <w:szCs w:val="28"/>
        </w:rPr>
      </w:pPr>
      <w:r w:rsidRPr="005D5BCC">
        <w:rPr>
          <w:sz w:val="28"/>
          <w:szCs w:val="28"/>
        </w:rPr>
        <w:t>Изменения и дополнения в настоящее положение вносятся Общим собранием и принимаются на его заседании.</w:t>
      </w:r>
    </w:p>
    <w:p w:rsidR="005D5BCC" w:rsidRPr="005D5BCC" w:rsidRDefault="005D5BCC" w:rsidP="00F7122B">
      <w:pPr>
        <w:pStyle w:val="a4"/>
        <w:numPr>
          <w:ilvl w:val="1"/>
          <w:numId w:val="10"/>
        </w:numPr>
        <w:tabs>
          <w:tab w:val="left" w:pos="1326"/>
        </w:tabs>
        <w:spacing w:before="39" w:line="278" w:lineRule="auto"/>
        <w:ind w:left="0" w:firstLine="709"/>
        <w:rPr>
          <w:sz w:val="28"/>
          <w:szCs w:val="28"/>
        </w:rPr>
      </w:pPr>
      <w:r w:rsidRPr="005D5BCC">
        <w:rPr>
          <w:sz w:val="28"/>
          <w:szCs w:val="28"/>
        </w:rPr>
        <w:t>Настоящее Положение принимается на неопределенный срок. Положение действует до принятия нового положения, рассмотренного на Общем собрании</w:t>
      </w:r>
      <w:r w:rsidRPr="005D5BCC">
        <w:rPr>
          <w:spacing w:val="40"/>
          <w:sz w:val="28"/>
          <w:szCs w:val="28"/>
        </w:rPr>
        <w:t xml:space="preserve"> </w:t>
      </w:r>
      <w:r w:rsidRPr="005D5BCC">
        <w:rPr>
          <w:sz w:val="28"/>
          <w:szCs w:val="28"/>
        </w:rPr>
        <w:t>работников в установленном порядке. После принятия новой редакции Положения предыдущая редакция утрачивает силу.</w:t>
      </w:r>
    </w:p>
    <w:p w:rsidR="005D5BCC" w:rsidRPr="005D5BCC" w:rsidRDefault="005D5BCC" w:rsidP="00F7122B">
      <w:pPr>
        <w:pStyle w:val="a4"/>
        <w:numPr>
          <w:ilvl w:val="1"/>
          <w:numId w:val="10"/>
        </w:numPr>
        <w:tabs>
          <w:tab w:val="left" w:pos="1326"/>
        </w:tabs>
        <w:spacing w:before="39" w:line="278" w:lineRule="auto"/>
        <w:ind w:left="0" w:firstLine="709"/>
        <w:rPr>
          <w:sz w:val="28"/>
          <w:szCs w:val="28"/>
        </w:rPr>
      </w:pPr>
      <w:r w:rsidRPr="00B632C9">
        <w:rPr>
          <w:sz w:val="28"/>
          <w:szCs w:val="28"/>
        </w:rPr>
        <w:t xml:space="preserve">Настоящее Положение вступает в силу от даты его подписания, указанной в соответствующем приказе директора </w:t>
      </w:r>
      <w:r>
        <w:rPr>
          <w:sz w:val="28"/>
          <w:szCs w:val="28"/>
        </w:rPr>
        <w:t>Центра.</w:t>
      </w:r>
    </w:p>
    <w:p w:rsidR="000248CC" w:rsidRPr="00D34CD0" w:rsidRDefault="000248CC" w:rsidP="00F7122B">
      <w:pPr>
        <w:tabs>
          <w:tab w:val="left" w:pos="1401"/>
        </w:tabs>
        <w:spacing w:line="276" w:lineRule="auto"/>
        <w:rPr>
          <w:sz w:val="28"/>
          <w:szCs w:val="28"/>
        </w:rPr>
      </w:pPr>
    </w:p>
    <w:sectPr w:rsidR="000248CC" w:rsidRPr="00D34CD0" w:rsidSect="00F7122B">
      <w:pgSz w:w="11910" w:h="16840"/>
      <w:pgMar w:top="1060" w:right="853" w:bottom="85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7FD" w:rsidRDefault="003137FD">
      <w:r>
        <w:separator/>
      </w:r>
    </w:p>
  </w:endnote>
  <w:endnote w:type="continuationSeparator" w:id="0">
    <w:p w:rsidR="003137FD" w:rsidRDefault="0031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22B" w:rsidRDefault="00F7122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003237"/>
      <w:docPartObj>
        <w:docPartGallery w:val="Page Numbers (Bottom of Page)"/>
        <w:docPartUnique/>
      </w:docPartObj>
    </w:sdtPr>
    <w:sdtEndPr/>
    <w:sdtContent>
      <w:p w:rsidR="00F7122B" w:rsidRDefault="00F7122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7A0">
          <w:rPr>
            <w:noProof/>
          </w:rPr>
          <w:t>3</w:t>
        </w:r>
        <w:r>
          <w:fldChar w:fldCharType="end"/>
        </w:r>
      </w:p>
    </w:sdtContent>
  </w:sdt>
  <w:p w:rsidR="000248CC" w:rsidRDefault="000248CC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22B" w:rsidRDefault="00F7122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7FD" w:rsidRDefault="003137FD">
      <w:r>
        <w:separator/>
      </w:r>
    </w:p>
  </w:footnote>
  <w:footnote w:type="continuationSeparator" w:id="0">
    <w:p w:rsidR="003137FD" w:rsidRDefault="00313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22B" w:rsidRDefault="00F7122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22B" w:rsidRDefault="00F7122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22B" w:rsidRDefault="00F712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6956"/>
    <w:multiLevelType w:val="multilevel"/>
    <w:tmpl w:val="18FA788C"/>
    <w:lvl w:ilvl="0">
      <w:start w:val="1"/>
      <w:numFmt w:val="upperRoman"/>
      <w:lvlText w:val="%1."/>
      <w:lvlJc w:val="right"/>
      <w:pPr>
        <w:ind w:left="4428" w:hanging="240"/>
        <w:jc w:val="right"/>
      </w:pPr>
      <w:rPr>
        <w:rFonts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6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74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1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5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2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670"/>
      </w:pPr>
      <w:rPr>
        <w:rFonts w:hint="default"/>
        <w:lang w:val="ru-RU" w:eastAsia="en-US" w:bidi="ar-SA"/>
      </w:rPr>
    </w:lvl>
  </w:abstractNum>
  <w:abstractNum w:abstractNumId="1">
    <w:nsid w:val="099D77A7"/>
    <w:multiLevelType w:val="multilevel"/>
    <w:tmpl w:val="9FF4D94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12" w:hanging="2160"/>
      </w:pPr>
      <w:rPr>
        <w:rFonts w:hint="default"/>
      </w:rPr>
    </w:lvl>
  </w:abstractNum>
  <w:abstractNum w:abstractNumId="2">
    <w:nsid w:val="17D629A3"/>
    <w:multiLevelType w:val="multilevel"/>
    <w:tmpl w:val="F4A4F4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72" w:hanging="1800"/>
      </w:pPr>
      <w:rPr>
        <w:rFonts w:hint="default"/>
      </w:rPr>
    </w:lvl>
  </w:abstractNum>
  <w:abstractNum w:abstractNumId="3">
    <w:nsid w:val="367F6361"/>
    <w:multiLevelType w:val="multilevel"/>
    <w:tmpl w:val="B7E45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72" w:hanging="1800"/>
      </w:pPr>
      <w:rPr>
        <w:rFonts w:hint="default"/>
      </w:rPr>
    </w:lvl>
  </w:abstractNum>
  <w:abstractNum w:abstractNumId="4">
    <w:nsid w:val="40FA0BAF"/>
    <w:multiLevelType w:val="multilevel"/>
    <w:tmpl w:val="B9AA5F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72" w:hanging="1800"/>
      </w:pPr>
      <w:rPr>
        <w:rFonts w:hint="default"/>
      </w:rPr>
    </w:lvl>
  </w:abstractNum>
  <w:abstractNum w:abstractNumId="5">
    <w:nsid w:val="4647496A"/>
    <w:multiLevelType w:val="multilevel"/>
    <w:tmpl w:val="59F801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12" w:hanging="2160"/>
      </w:pPr>
      <w:rPr>
        <w:rFonts w:hint="default"/>
      </w:rPr>
    </w:lvl>
  </w:abstractNum>
  <w:abstractNum w:abstractNumId="6">
    <w:nsid w:val="4A7659BD"/>
    <w:multiLevelType w:val="hybridMultilevel"/>
    <w:tmpl w:val="0718A81E"/>
    <w:lvl w:ilvl="0" w:tplc="04190013">
      <w:start w:val="1"/>
      <w:numFmt w:val="upperRoman"/>
      <w:lvlText w:val="%1."/>
      <w:lvlJc w:val="right"/>
      <w:pPr>
        <w:ind w:left="386" w:hanging="360"/>
      </w:p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>
    <w:nsid w:val="4C8A0EE8"/>
    <w:multiLevelType w:val="hybridMultilevel"/>
    <w:tmpl w:val="260CDD94"/>
    <w:lvl w:ilvl="0" w:tplc="04190013">
      <w:start w:val="1"/>
      <w:numFmt w:val="upperRoman"/>
      <w:lvlText w:val="%1."/>
      <w:lvlJc w:val="right"/>
      <w:pPr>
        <w:ind w:left="386" w:hanging="360"/>
      </w:p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8">
    <w:nsid w:val="7B83215C"/>
    <w:multiLevelType w:val="multilevel"/>
    <w:tmpl w:val="16F8818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12" w:hanging="2160"/>
      </w:pPr>
      <w:rPr>
        <w:rFonts w:hint="default"/>
      </w:rPr>
    </w:lvl>
  </w:abstractNum>
  <w:abstractNum w:abstractNumId="9">
    <w:nsid w:val="7FA834AC"/>
    <w:multiLevelType w:val="multilevel"/>
    <w:tmpl w:val="875A0234"/>
    <w:lvl w:ilvl="0">
      <w:start w:val="1"/>
      <w:numFmt w:val="upperRoman"/>
      <w:lvlText w:val="%1."/>
      <w:lvlJc w:val="righ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1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48CC"/>
    <w:rsid w:val="000248CC"/>
    <w:rsid w:val="003137FD"/>
    <w:rsid w:val="00477C40"/>
    <w:rsid w:val="005D5BCC"/>
    <w:rsid w:val="00881CE1"/>
    <w:rsid w:val="00A047A0"/>
    <w:rsid w:val="00AB4828"/>
    <w:rsid w:val="00AE7AFB"/>
    <w:rsid w:val="00B632C9"/>
    <w:rsid w:val="00BE371D"/>
    <w:rsid w:val="00CC759F"/>
    <w:rsid w:val="00D34CD0"/>
    <w:rsid w:val="00E21341"/>
    <w:rsid w:val="00F7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 w:line="275" w:lineRule="exact"/>
      <w:ind w:left="1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392" w:hanging="2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E37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371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E37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371D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C75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759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 w:line="275" w:lineRule="exact"/>
      <w:ind w:left="1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392" w:hanging="2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E37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371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E37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371D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C75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759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cp:lastPrinted>2026-01-29T09:54:00Z</cp:lastPrinted>
  <dcterms:created xsi:type="dcterms:W3CDTF">2026-01-26T06:39:00Z</dcterms:created>
  <dcterms:modified xsi:type="dcterms:W3CDTF">2026-01-29T10:51:00Z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Saby</vt:lpwstr>
  </property>
  <property fmtid="{D5CDD505-2E9C-101B-9397-08002B2CF9AE}" pid="4" name="LastSaved">
    <vt:filetime>2026-01-26T00:00:00Z</vt:filetime>
  </property>
  <property fmtid="{D5CDD505-2E9C-101B-9397-08002B2CF9AE}" pid="5" name="Producer">
    <vt:lpwstr>PDFService</vt:lpwstr>
  </property>
</Properties>
</file>